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F4F" w:rsidRPr="002319EA" w:rsidRDefault="00FC6F4F" w:rsidP="00FC6F4F">
      <w:pPr>
        <w:spacing w:after="0" w:line="240" w:lineRule="auto"/>
        <w:jc w:val="right"/>
        <w:rPr>
          <w:rFonts w:ascii="Times New Roman" w:hAnsi="Times New Roman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4D7AB0" w:rsidRPr="004D7AB0" w:rsidTr="00F158DA">
        <w:tc>
          <w:tcPr>
            <w:tcW w:w="4500" w:type="dxa"/>
            <w:hideMark/>
          </w:tcPr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4D7AB0" w:rsidRPr="004D7AB0" w:rsidRDefault="00C3369D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 ОПОП</w:t>
            </w:r>
            <w:r w:rsidR="00BD6299">
              <w:rPr>
                <w:rFonts w:ascii="Times New Roman" w:hAnsi="Times New Roman"/>
              </w:rPr>
              <w:t xml:space="preserve">13.02.07 </w:t>
            </w:r>
            <w:r w:rsidR="00BD6299" w:rsidRPr="00371CF4">
              <w:rPr>
                <w:rFonts w:ascii="Times New Roman" w:hAnsi="Times New Roman"/>
                <w:sz w:val="24"/>
                <w:szCs w:val="24"/>
                <w:lang w:bidi="ru-RU"/>
              </w:rPr>
              <w:t>07Электромонтер по ремонту электросетей</w:t>
            </w:r>
            <w:r w:rsidR="00BD6299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9F2323" w:rsidRPr="009F2323">
              <w:rPr>
                <w:rFonts w:ascii="Times New Roman" w:hAnsi="Times New Roman"/>
                <w:sz w:val="24"/>
                <w:szCs w:val="24"/>
                <w:lang w:eastAsia="en-US" w:bidi="ru-RU"/>
              </w:rPr>
              <w:t>)</w:t>
            </w:r>
            <w:r w:rsidR="004D7AB0"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>утвержден</w:t>
            </w:r>
            <w:r w:rsidR="009B0E87">
              <w:rPr>
                <w:rFonts w:ascii="Times New Roman" w:hAnsi="Times New Roman"/>
                <w:sz w:val="24"/>
                <w:szCs w:val="24"/>
                <w:lang w:eastAsia="en-US"/>
              </w:rPr>
              <w:t>ной приказом директора ГБПОУ ЧГСК</w:t>
            </w:r>
            <w:r w:rsidRPr="004D7AB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4D7AB0" w:rsidRPr="004D7AB0" w:rsidRDefault="004D7AB0" w:rsidP="004D7A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4D7AB0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D7AB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4D7AB0" w:rsidRP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en-US"/>
        </w:rPr>
      </w:pPr>
      <w:r w:rsidRPr="004D7AB0">
        <w:rPr>
          <w:rFonts w:ascii="Times New Roman" w:hAnsi="Times New Roman"/>
          <w:b/>
          <w:caps/>
          <w:sz w:val="28"/>
          <w:szCs w:val="28"/>
          <w:lang w:eastAsia="en-US"/>
        </w:rPr>
        <w:t>Оценочные материалы общеОБРАЗОВАТЕльного цикла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D7AB0" w:rsidRPr="004D7AB0" w:rsidRDefault="004D7AB0" w:rsidP="004D7AB0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4D7AB0">
        <w:rPr>
          <w:rFonts w:ascii="Times New Roman" w:hAnsi="Times New Roman"/>
          <w:b/>
          <w:caps/>
          <w:sz w:val="28"/>
          <w:szCs w:val="28"/>
        </w:rPr>
        <w:t xml:space="preserve">ОД. 04  </w:t>
      </w:r>
      <w:r w:rsidRPr="004D7AB0">
        <w:rPr>
          <w:rFonts w:ascii="Times New Roman" w:hAnsi="Times New Roman"/>
          <w:b/>
          <w:sz w:val="28"/>
          <w:szCs w:val="28"/>
        </w:rPr>
        <w:t>ИСТОРИЯ</w:t>
      </w:r>
    </w:p>
    <w:p w:rsidR="004D7AB0" w:rsidRPr="004D7AB0" w:rsidRDefault="004D7AB0" w:rsidP="004D7AB0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4D7AB0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D7AB0" w:rsidRPr="004D7AB0" w:rsidRDefault="004D7AB0" w:rsidP="004D7AB0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9F2323" w:rsidRPr="00371CF4" w:rsidRDefault="00371CF4" w:rsidP="00371CF4">
      <w:pPr>
        <w:spacing w:after="0" w:line="360" w:lineRule="auto"/>
        <w:ind w:left="567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9F2323">
        <w:rPr>
          <w:rFonts w:ascii="Times New Roman" w:hAnsi="Times New Roman"/>
          <w:b/>
          <w:sz w:val="24"/>
          <w:szCs w:val="24"/>
        </w:rPr>
        <w:t xml:space="preserve">  </w:t>
      </w:r>
      <w:r w:rsidR="003B0894">
        <w:rPr>
          <w:rFonts w:ascii="Times New Roman" w:hAnsi="Times New Roman"/>
          <w:b/>
          <w:sz w:val="24"/>
          <w:szCs w:val="24"/>
        </w:rPr>
        <w:t xml:space="preserve">Профессия </w:t>
      </w:r>
      <w:r w:rsidRPr="00371CF4">
        <w:rPr>
          <w:rFonts w:ascii="Times New Roman" w:hAnsi="Times New Roman"/>
          <w:sz w:val="24"/>
          <w:szCs w:val="24"/>
          <w:lang w:bidi="ru-RU"/>
        </w:rPr>
        <w:t>13.01.07Электромонтер по ремонту электросетей</w:t>
      </w:r>
    </w:p>
    <w:p w:rsidR="009F2323" w:rsidRPr="009F2323" w:rsidRDefault="009F2323" w:rsidP="00371CF4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</w:t>
      </w:r>
      <w:r w:rsidR="00371CF4">
        <w:rPr>
          <w:rFonts w:ascii="Times New Roman" w:hAnsi="Times New Roman"/>
          <w:b/>
          <w:sz w:val="24"/>
          <w:szCs w:val="24"/>
        </w:rPr>
        <w:t xml:space="preserve">                </w:t>
      </w:r>
      <w:r w:rsidR="00C3369D">
        <w:rPr>
          <w:rFonts w:ascii="Times New Roman" w:hAnsi="Times New Roman"/>
          <w:b/>
          <w:sz w:val="24"/>
          <w:szCs w:val="24"/>
        </w:rPr>
        <w:t>Форма обучения</w:t>
      </w:r>
      <w:r w:rsidRPr="009F2323">
        <w:rPr>
          <w:rFonts w:ascii="Times New Roman" w:hAnsi="Times New Roman"/>
          <w:b/>
          <w:sz w:val="24"/>
          <w:szCs w:val="24"/>
        </w:rPr>
        <w:t xml:space="preserve"> </w:t>
      </w:r>
      <w:r w:rsidRPr="009F2323">
        <w:rPr>
          <w:rFonts w:ascii="Times New Roman" w:hAnsi="Times New Roman"/>
          <w:sz w:val="24"/>
          <w:szCs w:val="24"/>
        </w:rPr>
        <w:t>очная</w:t>
      </w:r>
    </w:p>
    <w:p w:rsidR="009F2323" w:rsidRPr="005A3B95" w:rsidRDefault="009F2323" w:rsidP="00371CF4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C3369D">
        <w:rPr>
          <w:rFonts w:ascii="Times New Roman" w:hAnsi="Times New Roman"/>
          <w:b/>
          <w:sz w:val="24"/>
          <w:szCs w:val="24"/>
        </w:rPr>
        <w:t xml:space="preserve">        Квалификация выпускника</w:t>
      </w:r>
      <w:r w:rsidRPr="009F2323">
        <w:rPr>
          <w:rFonts w:ascii="Times New Roman" w:hAnsi="Times New Roman"/>
          <w:b/>
          <w:sz w:val="24"/>
          <w:szCs w:val="24"/>
        </w:rPr>
        <w:t xml:space="preserve"> </w:t>
      </w:r>
      <w:r w:rsidR="00371CF4" w:rsidRPr="00371CF4">
        <w:rPr>
          <w:rFonts w:ascii="Times New Roman" w:hAnsi="Times New Roman"/>
          <w:sz w:val="24"/>
          <w:szCs w:val="24"/>
        </w:rPr>
        <w:t>электромонтер по ремонту аппаратуры              релейной защиты и автоматики и электромонтер по ремонту воздушных                                       линий электропередачи</w:t>
      </w:r>
    </w:p>
    <w:p w:rsidR="009F2323" w:rsidRPr="009F2323" w:rsidRDefault="009F2323" w:rsidP="00371CF4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                 Срок обучения</w:t>
      </w:r>
      <w:r w:rsidR="003B0894">
        <w:rPr>
          <w:rFonts w:ascii="Times New Roman" w:hAnsi="Times New Roman"/>
          <w:sz w:val="24"/>
          <w:szCs w:val="24"/>
        </w:rPr>
        <w:t xml:space="preserve"> 2</w:t>
      </w:r>
      <w:r w:rsidRPr="009F2323">
        <w:rPr>
          <w:rFonts w:ascii="Times New Roman" w:hAnsi="Times New Roman"/>
          <w:sz w:val="24"/>
          <w:szCs w:val="24"/>
        </w:rPr>
        <w:t xml:space="preserve"> года 10 месяцев</w:t>
      </w:r>
    </w:p>
    <w:p w:rsidR="009F2323" w:rsidRPr="009F2323" w:rsidRDefault="009F2323" w:rsidP="00371CF4">
      <w:pPr>
        <w:spacing w:after="0" w:line="360" w:lineRule="auto"/>
        <w:ind w:left="567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b/>
          <w:sz w:val="24"/>
          <w:szCs w:val="24"/>
        </w:rPr>
        <w:t xml:space="preserve">                             Базовое образование</w:t>
      </w:r>
      <w:r w:rsidRPr="009F2323">
        <w:rPr>
          <w:rFonts w:ascii="Times New Roman" w:hAnsi="Times New Roman"/>
          <w:sz w:val="24"/>
          <w:szCs w:val="24"/>
        </w:rPr>
        <w:t xml:space="preserve"> основное общее</w:t>
      </w:r>
    </w:p>
    <w:p w:rsidR="009F2323" w:rsidRDefault="009F2323" w:rsidP="00371CF4">
      <w:pPr>
        <w:spacing w:after="0"/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rPr>
          <w:rFonts w:ascii="Times New Roman" w:hAnsi="Times New Roman"/>
          <w:b/>
        </w:rPr>
      </w:pPr>
    </w:p>
    <w:p w:rsidR="009F2323" w:rsidRDefault="009F2323" w:rsidP="009F2323">
      <w:pPr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4D7AB0" w:rsidRPr="009F2323" w:rsidRDefault="009F2323" w:rsidP="009F23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9F2323">
        <w:rPr>
          <w:rFonts w:ascii="Times New Roman" w:hAnsi="Times New Roman"/>
          <w:sz w:val="24"/>
          <w:szCs w:val="24"/>
        </w:rPr>
        <w:t>Грозный, 2021</w:t>
      </w: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  <w:r w:rsidRPr="004D7AB0">
        <w:rPr>
          <w:rFonts w:ascii="Times New Roman" w:eastAsia="Calibri" w:hAnsi="Times New Roman"/>
          <w:b/>
          <w:color w:val="00000A"/>
          <w:sz w:val="28"/>
          <w:szCs w:val="28"/>
        </w:rPr>
        <w:t>СОДЕРЖАНИЕ</w:t>
      </w:r>
    </w:p>
    <w:p w:rsidR="004D7AB0" w:rsidRPr="004D7AB0" w:rsidRDefault="004D7AB0" w:rsidP="004D7A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Calibri" w:hAnsi="Times New Roman"/>
          <w:b/>
          <w:color w:val="00000A"/>
          <w:sz w:val="28"/>
          <w:szCs w:val="28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41"/>
      </w:tblGrid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 xml:space="preserve">1.Паспорт комплекта контрольно-оценочных средств   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4</w:t>
            </w:r>
          </w:p>
        </w:tc>
      </w:tr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2.Контрольно-оценочные материалы для текущего оценивания</w:t>
            </w: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 xml:space="preserve"> по </w:t>
            </w:r>
            <w:r w:rsidR="00371CF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учебной дисциплине «История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11</w:t>
            </w:r>
          </w:p>
        </w:tc>
      </w:tr>
      <w:tr w:rsidR="004D7AB0" w:rsidRPr="004D7AB0" w:rsidTr="00F158DA">
        <w:tc>
          <w:tcPr>
            <w:tcW w:w="8330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 w:rsidRPr="004D7AB0">
              <w:rPr>
                <w:rFonts w:ascii="Times New Roman" w:hAnsi="Times New Roman"/>
                <w:b/>
                <w:bCs/>
                <w:color w:val="00000A"/>
                <w:sz w:val="28"/>
                <w:szCs w:val="28"/>
              </w:rPr>
              <w:t>3.Контрольно-оценочные материалы для промежуточной аттестации по</w:t>
            </w:r>
            <w:r w:rsidR="00371CF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учебной дисциплине «История</w:t>
            </w:r>
            <w:r w:rsidRPr="004D7AB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241" w:type="dxa"/>
          </w:tcPr>
          <w:p w:rsidR="004D7AB0" w:rsidRPr="004D7AB0" w:rsidRDefault="004D7AB0" w:rsidP="004D7AB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A"/>
                <w:sz w:val="28"/>
                <w:szCs w:val="28"/>
              </w:rPr>
              <w:t>21</w:t>
            </w:r>
          </w:p>
        </w:tc>
      </w:tr>
    </w:tbl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4D7AB0" w:rsidRDefault="004D7AB0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3369D" w:rsidRDefault="00C3369D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BD6299" w:rsidRDefault="00BD6299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3369D" w:rsidRDefault="00C3369D" w:rsidP="004D7AB0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77347" w:rsidRPr="00CD041D" w:rsidRDefault="00D77347" w:rsidP="00CD041D">
      <w:pPr>
        <w:jc w:val="center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metricconverter">
        <w:smartTagPr>
          <w:attr w:name="ProductID" w:val="2011 г"/>
        </w:smartTagPr>
        <w:r w:rsidRPr="00CD041D">
          <w:rPr>
            <w:rFonts w:ascii="Times New Roman" w:hAnsi="Times New Roman"/>
            <w:b/>
            <w:sz w:val="24"/>
            <w:szCs w:val="24"/>
            <w:lang w:val="en-US"/>
          </w:rPr>
          <w:lastRenderedPageBreak/>
          <w:t>I</w:t>
        </w:r>
        <w:r w:rsidRPr="00CD041D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CD041D">
        <w:rPr>
          <w:rFonts w:ascii="Times New Roman" w:hAnsi="Times New Roman"/>
          <w:b/>
          <w:sz w:val="24"/>
          <w:szCs w:val="24"/>
        </w:rPr>
        <w:t xml:space="preserve"> Общие положение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Фонд оценочных средств (ФОС) предназначен для контроля и оценки образовательных достижений обучающихся, освоивших  </w:t>
      </w:r>
      <w:r w:rsidR="004D7AB0">
        <w:rPr>
          <w:rFonts w:ascii="Times New Roman" w:hAnsi="Times New Roman"/>
          <w:sz w:val="24"/>
          <w:szCs w:val="24"/>
        </w:rPr>
        <w:t>программу учебной дисциплины ОД</w:t>
      </w:r>
      <w:r w:rsidRPr="00CD041D">
        <w:rPr>
          <w:rFonts w:ascii="Times New Roman" w:hAnsi="Times New Roman"/>
          <w:sz w:val="24"/>
          <w:szCs w:val="24"/>
        </w:rPr>
        <w:t>. 04 История ФОС включает контрольные материалы для проведения текущего контроля и промежуточного контроля в форме дифференцированного зачёта.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ФОС разработан в соответствии с требованиями следующих нормативных документов: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-федеральный закон «Об образование в РФ» от 21 декабря 2012 года №273</w:t>
      </w:r>
    </w:p>
    <w:p w:rsidR="00D77347" w:rsidRPr="00CD041D" w:rsidRDefault="00D77347" w:rsidP="007A6119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-Федерального компонента государственных образовательных стандартов начального общего, основного общего и среднего (полного) общего образованиядля подготовки квалифицированных рабочих, служащих по профессии </w:t>
      </w:r>
      <w:r w:rsidR="00BD6299" w:rsidRPr="00371CF4">
        <w:rPr>
          <w:rFonts w:ascii="Times New Roman" w:hAnsi="Times New Roman"/>
          <w:sz w:val="24"/>
          <w:szCs w:val="24"/>
          <w:lang w:bidi="ru-RU"/>
        </w:rPr>
        <w:t>13.01.07Электромонтер по ремонту электросетей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-«Положение о текущем контроле и промежуточной аттестации обучающихся в:</w:t>
      </w:r>
    </w:p>
    <w:p w:rsidR="00040390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>-Рабо</w:t>
      </w:r>
      <w:r w:rsidR="004D7AB0">
        <w:rPr>
          <w:rFonts w:ascii="Times New Roman" w:hAnsi="Times New Roman"/>
          <w:sz w:val="24"/>
          <w:szCs w:val="24"/>
        </w:rPr>
        <w:t>чая программа по дисциплине  ОД</w:t>
      </w:r>
      <w:r w:rsidRPr="00CD041D">
        <w:rPr>
          <w:rFonts w:ascii="Times New Roman" w:hAnsi="Times New Roman"/>
          <w:sz w:val="24"/>
          <w:szCs w:val="24"/>
        </w:rPr>
        <w:t xml:space="preserve">.04 История  для профессии </w:t>
      </w:r>
      <w:r w:rsidR="00040390" w:rsidRPr="00371CF4">
        <w:rPr>
          <w:rFonts w:ascii="Times New Roman" w:hAnsi="Times New Roman"/>
          <w:sz w:val="24"/>
          <w:szCs w:val="24"/>
          <w:lang w:bidi="ru-RU"/>
        </w:rPr>
        <w:t>13.01.07Электромонтер по ремонту электросетей</w:t>
      </w:r>
      <w:r w:rsidR="00040390" w:rsidRPr="00CD041D">
        <w:rPr>
          <w:rFonts w:ascii="Times New Roman" w:hAnsi="Times New Roman"/>
          <w:sz w:val="24"/>
          <w:szCs w:val="24"/>
        </w:rPr>
        <w:t xml:space="preserve">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-учебный план </w:t>
      </w:r>
    </w:p>
    <w:p w:rsidR="00D77347" w:rsidRPr="00CD041D" w:rsidRDefault="00D77347" w:rsidP="00C514BC">
      <w:pPr>
        <w:spacing w:after="0"/>
        <w:rPr>
          <w:rFonts w:ascii="Times New Roman" w:hAnsi="Times New Roman"/>
          <w:sz w:val="24"/>
          <w:szCs w:val="24"/>
        </w:rPr>
      </w:pPr>
      <w:r w:rsidRPr="00CD041D">
        <w:rPr>
          <w:rFonts w:ascii="Times New Roman" w:hAnsi="Times New Roman"/>
          <w:sz w:val="24"/>
          <w:szCs w:val="24"/>
        </w:rPr>
        <w:t xml:space="preserve">-календарный график учебного  процесса для подготовки квалифицированных рабочих, служащих по профессии </w:t>
      </w:r>
      <w:r w:rsidR="00040390" w:rsidRPr="00371CF4">
        <w:rPr>
          <w:rFonts w:ascii="Times New Roman" w:hAnsi="Times New Roman"/>
          <w:sz w:val="24"/>
          <w:szCs w:val="24"/>
          <w:lang w:bidi="ru-RU"/>
        </w:rPr>
        <w:t>13.01.07Электромонтер по ремонту электросетей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В результате изучения истории на базовом уровне обучающийся должен: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знать/понимать: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З1. основные факты, процессы и явления, характеризующие целостность отечественной и всемирной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-З2. периодизацию всемирной и отечественной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З3.современные версии и трактовки важнейших проблем отечественной и всемирной истории;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З4.историческую обусловленность современных общественных процессов;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З5.особенности исторического пути России, ее роль в мировом сообществе;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CD041D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У1.проводить поиск исторической информации в источниках разного типа;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У2.критически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У3.анализировать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У4.различать в исторической информации факты и мнения, исторические описания и исторические       объяснения;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У5.устанавливать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>- У6.участвовать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D77347" w:rsidRPr="00CD041D" w:rsidRDefault="00D77347" w:rsidP="00C514B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CD041D">
        <w:rPr>
          <w:rFonts w:ascii="Times New Roman" w:hAnsi="Times New Roman"/>
          <w:color w:val="000000"/>
          <w:sz w:val="24"/>
          <w:szCs w:val="24"/>
        </w:rPr>
        <w:t xml:space="preserve">- У7.представлять результаты изучения исторического материала в формах конспекта, реферата, рецензии; </w:t>
      </w:r>
    </w:p>
    <w:p w:rsidR="00D77347" w:rsidRDefault="00D77347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CD041D" w:rsidRDefault="00CD041D">
      <w:pPr>
        <w:rPr>
          <w:rFonts w:ascii="Times New Roman" w:hAnsi="Times New Roman"/>
          <w:sz w:val="28"/>
          <w:szCs w:val="28"/>
        </w:rPr>
      </w:pPr>
    </w:p>
    <w:p w:rsidR="00040390" w:rsidRDefault="0004039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40390" w:rsidRDefault="0004039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40390" w:rsidRDefault="0004039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02787">
        <w:rPr>
          <w:rFonts w:ascii="Times New Roman" w:hAnsi="Times New Roman"/>
          <w:b/>
          <w:sz w:val="24"/>
          <w:szCs w:val="24"/>
        </w:rPr>
        <w:t>фонда оценочных средств</w:t>
      </w:r>
    </w:p>
    <w:p w:rsidR="00D77347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учебной дисциплине  ОД</w:t>
      </w:r>
      <w:r w:rsidR="00D77347" w:rsidRPr="00F02787">
        <w:rPr>
          <w:rFonts w:ascii="Times New Roman" w:hAnsi="Times New Roman"/>
          <w:b/>
          <w:sz w:val="24"/>
          <w:szCs w:val="24"/>
        </w:rPr>
        <w:t>.04 ИСТОРИЯ</w:t>
      </w:r>
    </w:p>
    <w:p w:rsidR="00D77347" w:rsidRPr="00F02787" w:rsidRDefault="00D77347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424"/>
        <w:gridCol w:w="1980"/>
        <w:gridCol w:w="3809"/>
        <w:gridCol w:w="851"/>
      </w:tblGrid>
      <w:tr w:rsidR="00D77347" w:rsidRPr="002E4ACD" w:rsidTr="007A6119">
        <w:trPr>
          <w:trHeight w:val="540"/>
        </w:trPr>
        <w:tc>
          <w:tcPr>
            <w:tcW w:w="534" w:type="dxa"/>
            <w:vMerge w:val="restart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№</w:t>
            </w: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п/п</w:t>
            </w:r>
          </w:p>
        </w:tc>
        <w:tc>
          <w:tcPr>
            <w:tcW w:w="3424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60" w:type="dxa"/>
            <w:gridSpan w:val="2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контрольно-оценочного средства</w:t>
            </w:r>
          </w:p>
        </w:tc>
      </w:tr>
      <w:tr w:rsidR="00D77347" w:rsidRPr="002E4ACD" w:rsidTr="007A6119">
        <w:trPr>
          <w:trHeight w:val="1065"/>
        </w:trPr>
        <w:tc>
          <w:tcPr>
            <w:tcW w:w="534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851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Раздел1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Древнейшая стадия истории человечества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входная контрольная работа</w:t>
            </w:r>
          </w:p>
        </w:tc>
        <w:tc>
          <w:tcPr>
            <w:tcW w:w="851" w:type="dxa"/>
            <w:vMerge w:val="restart"/>
            <w:textDirection w:val="btLr"/>
          </w:tcPr>
          <w:p w:rsidR="00D77347" w:rsidRPr="007A6119" w:rsidRDefault="00D77347" w:rsidP="002E4A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Задания для  дифференцированного зачета</w:t>
            </w: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424" w:type="dxa"/>
          </w:tcPr>
          <w:p w:rsidR="00D77347" w:rsidRPr="002E4ACD" w:rsidRDefault="00D77347" w:rsidP="002E4ACD">
            <w:pPr>
              <w:tabs>
                <w:tab w:val="left" w:pos="2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Раздел 2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Цивилизации Древнего мира и Средневековья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3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Народы и древнейшие государства на территории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4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Русь в IX - начале XII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5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Русские земли и княжества в XII - середине XV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6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Российское государство во второй половине XV - XVII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Раздел 7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Новое время: эпоха модернизации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8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Россия в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XVIII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сер. - </w:t>
            </w:r>
            <w:r w:rsidRPr="002E4AC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XIX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9.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От Новой к Новейшей истории: пути развития индустриального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10. Россия во второй половине XIX - начале XX вв.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11.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Революция и Гражданская война в России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12.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СССР в 1922 - 1991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Раздел 13.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Человечество на этапе перехода к информационному обществу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  <w:tr w:rsidR="00D77347" w:rsidRPr="002E4ACD" w:rsidTr="007A6119">
        <w:tc>
          <w:tcPr>
            <w:tcW w:w="534" w:type="dxa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24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>Раздел 14.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t xml:space="preserve"> Российская Федерация 1991-</w:t>
            </w:r>
            <w:r w:rsidRPr="002E4AC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2003 гг.</w:t>
            </w:r>
          </w:p>
        </w:tc>
        <w:tc>
          <w:tcPr>
            <w:tcW w:w="1980" w:type="dxa"/>
          </w:tcPr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lastRenderedPageBreak/>
              <w:t>З 1-З 5</w:t>
            </w:r>
          </w:p>
          <w:p w:rsidR="00D77347" w:rsidRPr="007A6119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У1-У7</w:t>
            </w:r>
          </w:p>
        </w:tc>
        <w:tc>
          <w:tcPr>
            <w:tcW w:w="3809" w:type="dxa"/>
          </w:tcPr>
          <w:p w:rsidR="00D77347" w:rsidRPr="007A6119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6119">
              <w:rPr>
                <w:rFonts w:ascii="Times New Roman" w:hAnsi="Times New Roman"/>
                <w:sz w:val="24"/>
                <w:szCs w:val="24"/>
              </w:rPr>
              <w:t>Устный опрос, письменный опрос, тестирование</w:t>
            </w:r>
          </w:p>
        </w:tc>
        <w:tc>
          <w:tcPr>
            <w:tcW w:w="851" w:type="dxa"/>
            <w:vMerge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:rsidR="004D7AB0" w:rsidRPr="00F02787" w:rsidRDefault="004D7AB0" w:rsidP="00030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III</w:t>
      </w:r>
      <w:r w:rsidRPr="00F02787">
        <w:rPr>
          <w:rFonts w:ascii="Times New Roman" w:hAnsi="Times New Roman"/>
          <w:b/>
          <w:sz w:val="24"/>
          <w:szCs w:val="24"/>
          <w:lang w:eastAsia="en-US"/>
        </w:rPr>
        <w:t>.  КОНТРОЛЬ И ОЦЕНКА РЕЗУЛЬТАТОВ ОСВОЕНИЯ ДИСЦИПЛИНЫ ИСТОРИЯ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43"/>
        <w:gridCol w:w="4573"/>
      </w:tblGrid>
      <w:tr w:rsidR="00D77347" w:rsidRPr="002E4ACD" w:rsidTr="002E4ACD">
        <w:trPr>
          <w:trHeight w:val="322"/>
        </w:trPr>
        <w:tc>
          <w:tcPr>
            <w:tcW w:w="454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457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Формы и методы контроля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и оценка результатов обучения</w:t>
            </w:r>
          </w:p>
        </w:tc>
      </w:tr>
      <w:tr w:rsidR="00D77347" w:rsidRPr="002E4ACD" w:rsidTr="002E4ACD">
        <w:tc>
          <w:tcPr>
            <w:tcW w:w="454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 результате изучения истории на базовом уровне ученик должен: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знать/понимать: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основные факты, процессы и явления, характеризующие целостность отечественной и всемирной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периодизацию всемирной и отечественной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современные версии и трактовки важнейших проблем отечественной и всемирной истории;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историческую обусловленность современных общественных процессов;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особенности исторического пути России, ее роль в мировом сообществе;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уметь: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проводить поиск исторической информации в источниках разного типа;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критически анализировать источник исторической информации (характеризовать авторство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источника, время, обстоятельства и цели его создания);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анализировать историческую информацию, представленную в разных знаковых системах (текст,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карта, таблица, схема, аудиовизуальный ряд);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различать в исторической информации факты и мнения, исторические описания и исторические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объяснения;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устанавливать причинно-следственные связи между явлениями, пространственные и временные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рамки изучаемых исторических процессов и явлений;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участвовать в дискуссиях по историческим проблемам, формулировать собственную позицию по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обсуждаемым вопросам, используя для аргументации исторические сведения;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представлять результаты изучения исторического материала в формах конспекта, реферата,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lastRenderedPageBreak/>
              <w:t>рецензии;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использовать приобретенные знания и умения в практической деятельности и повседневной жизни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для: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определения собственной позиции по отношению к явлениям современной жизни, исходя изих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исторической обусловленности;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использования навыков исторического анализа при критическом восприятии получаемой извне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социальной информации;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соотнесения своих действий и поступков окружающих с исторически возникшими формами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социального поведения;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осознания себя как представителя исторически сложившегося гражданского, этнокультурного,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конфессионального сообщества, гражданина России;</w:t>
            </w:r>
          </w:p>
          <w:p w:rsidR="00D77347" w:rsidRPr="002E4ACD" w:rsidRDefault="00D77347" w:rsidP="002E4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- понимания взаимосвязи учебного предмета с особенностями профессий и профессиональной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деятельности, в основе которых лежат знания по данному учебному предмету.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73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Текущий контроль в форме: 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контрольной работы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Методы оценки результатов обучения: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Традиционная (балловая) система контроля.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•</w:t>
            </w: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ab/>
              <w:t>Мониторинг внеаудиторной работы.</w:t>
            </w: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E4ACD">
              <w:rPr>
                <w:rFonts w:ascii="Times New Roman" w:hAnsi="Times New Roman"/>
                <w:sz w:val="24"/>
                <w:szCs w:val="24"/>
                <w:lang w:eastAsia="en-US"/>
              </w:rPr>
              <w:t>Промежуточный контроль в форме дифференцированного зачета</w:t>
            </w:r>
          </w:p>
        </w:tc>
      </w:tr>
    </w:tbl>
    <w:p w:rsidR="00D77347" w:rsidRPr="00F02787" w:rsidRDefault="00D77347" w:rsidP="00730E34">
      <w:pPr>
        <w:spacing w:line="240" w:lineRule="auto"/>
        <w:rPr>
          <w:rFonts w:ascii="Times New Roman" w:hAnsi="Times New Roman"/>
          <w:sz w:val="24"/>
          <w:szCs w:val="24"/>
          <w:lang w:eastAsia="en-US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Pr="00F02787" w:rsidRDefault="00D77347">
      <w:pPr>
        <w:rPr>
          <w:rFonts w:ascii="Times New Roman" w:hAnsi="Times New Roman"/>
          <w:sz w:val="24"/>
          <w:szCs w:val="24"/>
        </w:rPr>
      </w:pPr>
    </w:p>
    <w:p w:rsidR="00D77347" w:rsidRDefault="00D77347">
      <w:pPr>
        <w:rPr>
          <w:rFonts w:ascii="Times New Roman" w:hAnsi="Times New Roman"/>
          <w:sz w:val="24"/>
          <w:szCs w:val="24"/>
        </w:rPr>
      </w:pPr>
    </w:p>
    <w:p w:rsidR="00D77347" w:rsidRPr="00A7752A" w:rsidRDefault="00D77347" w:rsidP="00A775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52A">
        <w:rPr>
          <w:rFonts w:ascii="Times New Roman" w:hAnsi="Times New Roman"/>
          <w:b/>
          <w:sz w:val="24"/>
          <w:szCs w:val="24"/>
        </w:rPr>
        <w:t>Примерный перечень оценочных средств</w:t>
      </w:r>
    </w:p>
    <w:p w:rsidR="00D77347" w:rsidRPr="00A7752A" w:rsidRDefault="00D77347" w:rsidP="00A775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104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8"/>
        <w:gridCol w:w="1646"/>
        <w:gridCol w:w="6095"/>
        <w:gridCol w:w="2252"/>
      </w:tblGrid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D77347" w:rsidRPr="002E4ACD" w:rsidTr="002C5248">
        <w:tc>
          <w:tcPr>
            <w:tcW w:w="1048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46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52" w:type="dxa"/>
            <w:vAlign w:val="center"/>
          </w:tcPr>
          <w:p w:rsidR="00D77347" w:rsidRPr="002E4ACD" w:rsidRDefault="00D77347" w:rsidP="002E4A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Деловая и/или ролевая игра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Тема (проблема), концепция, роли и ожидаемый результат по каждой игре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Кейс-задача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Проблемное задание, в котором обучающемуся предлагают осмыслить реальную профессионально-ориентированную ситуацию, необходимую для решения  данной проблемы.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Задания для решения кейс-задачи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 усвоения учебного материала темы, раздела или разделов дисциплины, организованное как учебное занятие в виде собеседования преподавателя с обучающимися.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проверки умений применять полученные знания для решения задач определенного типа по теме или разделу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контрольных заданий по вариантам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Круглый стол, дискуссия, полемика, диспут, дебаты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Перечень дискуссионных  тем для проведения круглого стола, дискуссии, полемики, диспута, дебатов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Целевая подборка работ студента, раскрывающая его индивидуальные образовательные достижения в одной или нескольких учебных дисциплинах.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Структура портфолио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BD6299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4" o:spid="_x0000_s1026" type="#_x0000_t202" style="position:absolute;left:0;text-align:left;margin-left:-15.6pt;margin-top:60.05pt;width:15pt;height:15.6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" stroked="f">
                  <v:textbox style="layout-flow:vertical" inset="0,0,0,0">
                    <w:txbxContent>
                      <w:p w:rsidR="0038649B" w:rsidRPr="00615FD8" w:rsidRDefault="0038649B" w:rsidP="00A7752A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Надпись 13" o:spid="_x0000_s1027" type="#_x0000_t202" style="position:absolute;left:0;text-align:left;margin-left:716.4pt;margin-top:72.05pt;width:15pt;height:15.6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E3yQIAALc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" filled="f" stroked="f">
                  <v:textbox inset="0,0,0,0">
                    <w:txbxContent>
                      <w:p w:rsidR="0038649B" w:rsidRDefault="0038649B" w:rsidP="00A7752A"/>
                    </w:txbxContent>
                  </v:textbox>
                </v:shape>
              </w:pict>
            </w: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Конечный продукт, получаемый в результате планирования и выполнения комплекса учебных и исследовательских заданий. Позволяет оценить умения обучающихся самостоятельно конструировать свои знания в процессе решения практических задач и проблем, ориентироваться в информационном пространстве и уровень сформированности  аналитических, исследовательских навыков, навыков практического и творческого мышления.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проектов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Дидактический комплекс, предназначенный для самостоятельной работы обучающегося и позволяющий оценивать уровень усвоения им  учебного материала.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Образец рабочей тетради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Разноуровневые задачи и задания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Различают задачи и задания: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а) репродуктивного уровня, позволяющие оценивать и диагностировать  знание фактического материала (базовые понятия, алгоритмы, факты) и умение правильно использовать специальные термины и понятия, узнавание объектов изучения в рамках определенного раздела дисциплины;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б) реконструктивного уровня, позволяющие оценивать и диагностировать умения синтезировать, анализировать, обобщать фактический и теоретический материал с формулированием конкретных выводов, установлением причинно-следственных связей;</w:t>
            </w:r>
          </w:p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в) творческого уровня, позволяющие оценивать и диагностировать умения, интегрировать знания различных областей, аргументировать собственную точку зрения.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разноуровневых задач и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1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ind w:right="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выполнения расчетно-графической работы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рефератов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Доклад, сообщение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Темы докладов, сообщений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Средство контроля, организованное как специальная беседа преподавателя с обучающимся на темы, связанные с изучаемой дисциплиной, и рассчитанное на выяснение объема знаний обучающегося по определенному разделу, теме, проблеме и т.п.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Вопросы по темам/разделам дисциплины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Частично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Может выполняться в индивидуальном порядке или группой обучающихся.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Темы групповых и/или индивидуальных творческих заданий 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Фонд тестовых заданий</w:t>
            </w:r>
          </w:p>
        </w:tc>
      </w:tr>
      <w:tr w:rsidR="00D77347" w:rsidRPr="002E4ACD" w:rsidTr="002C5248"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Тренажер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>Техническое средство, которое может быть использовано для  контроля приобретенных студентом профессиональных навыков и умений по управлению конкретным материальным объектом.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Комплект заданий для работы на тренажере </w:t>
            </w:r>
          </w:p>
        </w:tc>
      </w:tr>
      <w:tr w:rsidR="00D77347" w:rsidRPr="002E4ACD" w:rsidTr="002C5248">
        <w:trPr>
          <w:trHeight w:val="1657"/>
        </w:trPr>
        <w:tc>
          <w:tcPr>
            <w:tcW w:w="1048" w:type="dxa"/>
          </w:tcPr>
          <w:p w:rsidR="00D77347" w:rsidRPr="002E4ACD" w:rsidRDefault="00D77347" w:rsidP="002E4AC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6095" w:type="dxa"/>
          </w:tcPr>
          <w:p w:rsidR="00D77347" w:rsidRPr="002E4ACD" w:rsidRDefault="00D77347" w:rsidP="002E4ACD">
            <w:pPr>
              <w:spacing w:after="0" w:line="240" w:lineRule="auto"/>
              <w:ind w:right="22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pacing w:val="-2"/>
                <w:sz w:val="24"/>
                <w:szCs w:val="24"/>
              </w:rPr>
              <w:t>Средство, позволяющее оценить  умение обучающегося письменно излагать суть поставленной проблемы, самостоятельно проводить анализ этой проблемы с использованием концепций и аналитического инструментария соответствующей дисциплины, делать выводы, обобщающие авторскую позицию по поставленной проблеме.</w:t>
            </w:r>
          </w:p>
        </w:tc>
        <w:tc>
          <w:tcPr>
            <w:tcW w:w="2252" w:type="dxa"/>
          </w:tcPr>
          <w:p w:rsidR="00D77347" w:rsidRPr="002E4ACD" w:rsidRDefault="00D77347" w:rsidP="002E4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4ACD">
              <w:rPr>
                <w:rFonts w:ascii="Times New Roman" w:hAnsi="Times New Roman"/>
                <w:sz w:val="24"/>
                <w:szCs w:val="24"/>
              </w:rPr>
              <w:t xml:space="preserve">Тематика эссе </w:t>
            </w:r>
          </w:p>
        </w:tc>
      </w:tr>
    </w:tbl>
    <w:p w:rsidR="00D77347" w:rsidRPr="00A7752A" w:rsidRDefault="00D77347" w:rsidP="00A775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347" w:rsidRPr="00F02787" w:rsidRDefault="00D77347" w:rsidP="00730E34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 w:rsidRPr="00F02787">
        <w:rPr>
          <w:rFonts w:ascii="Times New Roman" w:hAnsi="Times New Roman"/>
          <w:b/>
          <w:sz w:val="24"/>
          <w:szCs w:val="24"/>
          <w:lang w:val="en-US" w:eastAsia="en-US"/>
        </w:rPr>
        <w:t>V</w:t>
      </w:r>
      <w:r w:rsidRPr="00F02787">
        <w:rPr>
          <w:rFonts w:ascii="Times New Roman" w:hAnsi="Times New Roman"/>
          <w:b/>
          <w:sz w:val="24"/>
          <w:szCs w:val="24"/>
          <w:lang w:eastAsia="en-US"/>
        </w:rPr>
        <w:t>. Перечень рекомендуемых учебных изданий, Интернет-ресурсов, дополнительной литературы</w:t>
      </w:r>
    </w:p>
    <w:p w:rsidR="00D77347" w:rsidRPr="00F02787" w:rsidRDefault="00D77347" w:rsidP="00730E34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C3369D" w:rsidRDefault="00C3369D" w:rsidP="00C3369D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Основные источники:</w:t>
      </w:r>
    </w:p>
    <w:p w:rsidR="00C3369D" w:rsidRDefault="00C3369D" w:rsidP="00C3369D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</w:t>
      </w:r>
      <w:r>
        <w:rPr>
          <w:rFonts w:ascii="Times New Roman" w:hAnsi="Times New Roman"/>
          <w:sz w:val="24"/>
          <w:szCs w:val="24"/>
          <w:lang w:eastAsia="en-US"/>
        </w:rPr>
        <w:tab/>
        <w:t>Артемов В.В., Лубченков Ю.Н. История для профессий и специальностей технического, естественно-научного, социально-экономического профилей. Часть 1 учебник. —Москва, Издательский центр «Академия» 2019 г.</w:t>
      </w:r>
    </w:p>
    <w:p w:rsidR="00C3369D" w:rsidRDefault="00C3369D" w:rsidP="00C3369D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2. Артемов В.В., Лубченков Ю.Н. История для профессий и специальностей технического, естественно-научного, социально-экономического профилей. Часть 1 учебник. — Москва, Издательский центр «Академия»   2019 г.</w:t>
      </w:r>
    </w:p>
    <w:p w:rsidR="00C3369D" w:rsidRDefault="00C3369D" w:rsidP="00C3369D">
      <w:pPr>
        <w:spacing w:after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Дополнительные источники:</w:t>
      </w:r>
    </w:p>
    <w:p w:rsidR="00C3369D" w:rsidRDefault="00C3369D" w:rsidP="00C3369D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Н.В. Загладин Всемирная история России и мира с древнейших времен до конца 19 в  учебник -Москва, «Русское слово», 2019 г.</w:t>
      </w:r>
    </w:p>
    <w:p w:rsidR="00C3369D" w:rsidRDefault="00C3369D" w:rsidP="00C336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А. Н. Сахаров В.И. Буганов  История России с древнейших времен до конца 17 в. Москва «Просвещение», 2019 г.</w:t>
      </w:r>
    </w:p>
    <w:p w:rsidR="00C3369D" w:rsidRDefault="00C3369D" w:rsidP="00C336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И. Буганова П.Н. Зырянов  «История России  конец 17-19 век» Москва, «Просвещение», 2009 г.</w:t>
      </w:r>
    </w:p>
    <w:p w:rsidR="00C3369D" w:rsidRDefault="00C3369D" w:rsidP="00C3369D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В.В. Богуславский  Правители России: Биографический словарь. — Москва, «Просвещение», 2010 г.</w:t>
      </w:r>
    </w:p>
    <w:p w:rsidR="00C3369D" w:rsidRDefault="00C3369D" w:rsidP="00C3369D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М.И.Ивашко М.И. Отечественная история. XX век. Учебное пособие в схемах. — Москва, «Просвещение»,2019 г.</w:t>
      </w:r>
    </w:p>
    <w:p w:rsidR="00C3369D" w:rsidRDefault="00C3369D" w:rsidP="00C3369D">
      <w:pPr>
        <w:pStyle w:val="a3"/>
        <w:numPr>
          <w:ilvl w:val="0"/>
          <w:numId w:val="8"/>
        </w:numPr>
        <w:tabs>
          <w:tab w:val="left" w:pos="28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 Просвещения. Исторический словарь. — Москва, Издательский дом «Дрофа», 2018г.</w:t>
      </w:r>
    </w:p>
    <w:p w:rsidR="00C3369D" w:rsidRDefault="00C3369D" w:rsidP="00C3369D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Исторический лексикон. История в лицах и событиях: XVIII век. — Москва, «Просвещение», 2018 г.</w:t>
      </w:r>
    </w:p>
    <w:p w:rsidR="00C3369D" w:rsidRDefault="00C3369D" w:rsidP="00C3369D">
      <w:pPr>
        <w:pStyle w:val="a3"/>
        <w:tabs>
          <w:tab w:val="left" w:pos="0"/>
        </w:tabs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Интернет-ресурсы.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Book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ru</w:t>
      </w:r>
      <w:r>
        <w:rPr>
          <w:rFonts w:ascii="Times New Roman" w:hAnsi="Times New Roman"/>
          <w:sz w:val="24"/>
          <w:szCs w:val="24"/>
        </w:rPr>
        <w:t xml:space="preserve"> –   электронная библиотечная система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http://meqa.km.ru/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http://www.lants.tellur.ru/history/klassics.htm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http://members.xoom.com/foox/index/html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http://first.americans.spb.ru/main.htm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http://tgorod.go.ru/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http://chat.ru/kaar/index.html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http://www.online.ru/sp/cominf/romanov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http://rnd.rostelemail.ru/data/users/andry/history/html</w:t>
      </w:r>
    </w:p>
    <w:p w:rsidR="00C3369D" w:rsidRDefault="00BD6299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hyperlink r:id="rId7" w:history="1">
        <w:r w:rsidR="00C3369D">
          <w:rPr>
            <w:rStyle w:val="a5"/>
            <w:sz w:val="24"/>
            <w:szCs w:val="24"/>
          </w:rPr>
          <w:t>http://www.netcity.ru/8101/lubameln</w:t>
        </w:r>
      </w:hyperlink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История Семин В.П. История, «КНОРУС», Москва, 2014</w:t>
      </w:r>
    </w:p>
    <w:p w:rsidR="00C3369D" w:rsidRDefault="00C3369D" w:rsidP="00C3369D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История Самыгин С.И., Самыгин П.С., Шевелев В.Н. История: учебник «КНОРУС», Москва,       2015</w:t>
      </w:r>
    </w:p>
    <w:p w:rsidR="00C3369D" w:rsidRDefault="00C3369D" w:rsidP="00C3369D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История Сёмин В.П. Арзамаскин Ю.Н. История, «КНОРУС», Москва, 2016</w:t>
      </w:r>
    </w:p>
    <w:p w:rsidR="0038649B" w:rsidRPr="0038649B" w:rsidRDefault="0038649B" w:rsidP="0038649B">
      <w:pPr>
        <w:jc w:val="center"/>
        <w:rPr>
          <w:rFonts w:ascii="Times New Roman" w:hAnsi="Times New Roman"/>
          <w:b/>
          <w:sz w:val="28"/>
          <w:szCs w:val="28"/>
        </w:rPr>
      </w:pPr>
      <w:r w:rsidRPr="0038649B">
        <w:rPr>
          <w:rFonts w:ascii="Times New Roman" w:hAnsi="Times New Roman"/>
          <w:b/>
          <w:sz w:val="28"/>
          <w:szCs w:val="28"/>
        </w:rPr>
        <w:lastRenderedPageBreak/>
        <w:t>Входной контроль по истории.</w:t>
      </w:r>
    </w:p>
    <w:p w:rsidR="0038649B" w:rsidRPr="0038649B" w:rsidRDefault="0038649B" w:rsidP="0038649B">
      <w:pPr>
        <w:rPr>
          <w:rFonts w:ascii="Times New Roman" w:hAnsi="Times New Roman"/>
        </w:rPr>
      </w:pP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Назовите славянские племена, жившие на территории Киевской Руси </w:t>
      </w:r>
      <w:r w:rsidRPr="00D77257">
        <w:rPr>
          <w:rFonts w:ascii="Times New Roman" w:hAnsi="Times New Roman"/>
          <w:sz w:val="24"/>
          <w:lang w:val="en-US"/>
        </w:rPr>
        <w:t>IV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VI</w:t>
      </w:r>
      <w:r w:rsidRPr="00D77257">
        <w:rPr>
          <w:rFonts w:ascii="Times New Roman" w:hAnsi="Times New Roman"/>
          <w:sz w:val="24"/>
        </w:rPr>
        <w:t xml:space="preserve"> веках?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было крещение Руси, с именем кого оно было связано?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Перечислите причины раздробленности Руси.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Почему войско монголо-татар оказалось непобедимым в период </w:t>
      </w:r>
      <w:r w:rsidRPr="00D77257">
        <w:rPr>
          <w:rFonts w:ascii="Times New Roman" w:hAnsi="Times New Roman"/>
          <w:sz w:val="24"/>
          <w:lang w:val="en-US"/>
        </w:rPr>
        <w:t>XI</w:t>
      </w:r>
      <w:r w:rsidRPr="00D77257">
        <w:rPr>
          <w:rFonts w:ascii="Times New Roman" w:hAnsi="Times New Roman"/>
          <w:sz w:val="24"/>
        </w:rPr>
        <w:t>-</w:t>
      </w:r>
      <w:r w:rsidRPr="00D77257">
        <w:rPr>
          <w:rFonts w:ascii="Times New Roman" w:hAnsi="Times New Roman"/>
          <w:sz w:val="24"/>
          <w:lang w:val="en-US"/>
        </w:rPr>
        <w:t>XIII</w:t>
      </w:r>
      <w:r w:rsidRPr="00D77257">
        <w:rPr>
          <w:rFonts w:ascii="Times New Roman" w:hAnsi="Times New Roman"/>
          <w:sz w:val="24"/>
        </w:rPr>
        <w:t>вв? Кто нанес им серьезное поражение?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При каком князе Русское государство стало называться Россией?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 xml:space="preserve">Перечислите реформы Петра </w:t>
      </w:r>
      <w:r w:rsidRPr="00D77257">
        <w:rPr>
          <w:rFonts w:ascii="Times New Roman" w:hAnsi="Times New Roman"/>
          <w:sz w:val="24"/>
          <w:lang w:val="en-US"/>
        </w:rPr>
        <w:t>I</w:t>
      </w:r>
      <w:r w:rsidRPr="00D77257">
        <w:rPr>
          <w:rFonts w:ascii="Times New Roman" w:hAnsi="Times New Roman"/>
          <w:sz w:val="24"/>
        </w:rPr>
        <w:t>.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С чьим именем связаны времена просвященного абсолютизма?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Кто и когда отменил крепостное право?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Когда г.Оренбург?</w:t>
      </w:r>
    </w:p>
    <w:p w:rsidR="0038649B" w:rsidRPr="00D77257" w:rsidRDefault="0038649B" w:rsidP="0038649B">
      <w:pPr>
        <w:numPr>
          <w:ilvl w:val="0"/>
          <w:numId w:val="6"/>
        </w:numPr>
        <w:spacing w:after="0" w:line="360" w:lineRule="auto"/>
        <w:rPr>
          <w:rFonts w:ascii="Times New Roman" w:hAnsi="Times New Roman"/>
          <w:sz w:val="24"/>
        </w:rPr>
      </w:pPr>
      <w:r w:rsidRPr="00D77257">
        <w:rPr>
          <w:rFonts w:ascii="Times New Roman" w:hAnsi="Times New Roman"/>
          <w:sz w:val="24"/>
        </w:rPr>
        <w:t>Назовите имена известных людей, посетивших Оренбург в разное время.</w:t>
      </w:r>
    </w:p>
    <w:p w:rsidR="0038649B" w:rsidRDefault="0038649B" w:rsidP="0038649B">
      <w:pPr>
        <w:spacing w:line="360" w:lineRule="auto"/>
      </w:pP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Centered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1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3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1. Право перехода крестьянк другому землевладельцу в Юрьев день появилось: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в XIV в.;              </w:t>
      </w:r>
      <w:r w:rsidRPr="00EE1059">
        <w:rPr>
          <w:rFonts w:ascii="Times New Roman" w:hAnsi="Times New Roman" w:cs="Times New Roman"/>
        </w:rPr>
        <w:t xml:space="preserve">б) начале XV в.;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середине XV в.;   </w:t>
      </w:r>
      <w:r w:rsidRPr="00EE1059">
        <w:rPr>
          <w:rFonts w:ascii="Times New Roman" w:hAnsi="Times New Roman" w:cs="Times New Roman"/>
        </w:rPr>
        <w:t xml:space="preserve">г) конце XV в.;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лишь в начале XVI в.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420"/>
        </w:tabs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Укажите, какие даты относятся к периоду: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монголо-татарского завоевания Средней Азии и русских земель;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борьбы русских княжеств против агрессии немецких и шведских феодалов;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в)борьбы русских княжеств против золотоордынского ига.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1) </w:t>
      </w:r>
      <w:smartTag w:uri="urn:schemas-microsoft-com:office:smarttags" w:element="metricconverter">
        <w:smartTagPr>
          <w:attr w:name="ProductID" w:val="1238 г"/>
        </w:smartTagPr>
        <w:r w:rsidRPr="00EE1059">
          <w:rPr>
            <w:rFonts w:ascii="Times New Roman" w:hAnsi="Times New Roman" w:cs="Times New Roman"/>
          </w:rPr>
          <w:t>1238 г</w:t>
        </w:r>
      </w:smartTag>
      <w:r w:rsidRPr="00EE1059">
        <w:rPr>
          <w:rFonts w:ascii="Times New Roman" w:hAnsi="Times New Roman" w:cs="Times New Roman"/>
        </w:rPr>
        <w:t>., 4 марта;</w:t>
      </w:r>
      <w:r w:rsidRPr="00EE1059">
        <w:rPr>
          <w:rFonts w:ascii="Times New Roman" w:hAnsi="Times New Roman" w:cs="Times New Roman"/>
        </w:rPr>
        <w:tab/>
        <w:t xml:space="preserve">11) </w:t>
      </w:r>
      <w:smartTag w:uri="urn:schemas-microsoft-com:office:smarttags" w:element="metricconverter">
        <w:smartTagPr>
          <w:attr w:name="ProductID" w:val="1378 г"/>
        </w:smartTagPr>
        <w:r w:rsidRPr="00EE1059">
          <w:rPr>
            <w:rFonts w:ascii="Times New Roman" w:hAnsi="Times New Roman" w:cs="Times New Roman"/>
          </w:rPr>
          <w:t>1378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2) </w:t>
      </w:r>
      <w:smartTag w:uri="urn:schemas-microsoft-com:office:smarttags" w:element="metricconverter">
        <w:smartTagPr>
          <w:attr w:name="ProductID" w:val="1240 г"/>
        </w:smartTagPr>
        <w:r w:rsidRPr="00EE1059">
          <w:rPr>
            <w:rFonts w:ascii="Times New Roman" w:hAnsi="Times New Roman" w:cs="Times New Roman"/>
          </w:rPr>
          <w:t>1240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12) </w:t>
      </w:r>
      <w:smartTag w:uri="urn:schemas-microsoft-com:office:smarttags" w:element="metricconverter">
        <w:smartTagPr>
          <w:attr w:name="ProductID" w:val="1243 г"/>
        </w:smartTagPr>
        <w:r w:rsidRPr="00EE1059">
          <w:rPr>
            <w:rFonts w:ascii="Times New Roman" w:hAnsi="Times New Roman" w:cs="Times New Roman"/>
          </w:rPr>
          <w:t>1243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3) </w:t>
      </w:r>
      <w:smartTag w:uri="urn:schemas-microsoft-com:office:smarttags" w:element="metricconverter">
        <w:smartTagPr>
          <w:attr w:name="ProductID" w:val="1410 г"/>
        </w:smartTagPr>
        <w:r w:rsidRPr="00EE1059">
          <w:rPr>
            <w:rFonts w:ascii="Times New Roman" w:hAnsi="Times New Roman" w:cs="Times New Roman"/>
          </w:rPr>
          <w:t>1410 г</w:t>
        </w:r>
      </w:smartTag>
      <w:r w:rsidRPr="00EE1059">
        <w:rPr>
          <w:rFonts w:ascii="Times New Roman" w:hAnsi="Times New Roman" w:cs="Times New Roman"/>
        </w:rPr>
        <w:t>., 15 июля;</w:t>
      </w:r>
      <w:r w:rsidRPr="00EE1059">
        <w:rPr>
          <w:rFonts w:ascii="Times New Roman" w:hAnsi="Times New Roman" w:cs="Times New Roman"/>
        </w:rPr>
        <w:tab/>
        <w:t xml:space="preserve">13) </w:t>
      </w:r>
      <w:smartTag w:uri="urn:schemas-microsoft-com:office:smarttags" w:element="metricconverter">
        <w:smartTagPr>
          <w:attr w:name="ProductID" w:val="1327 г"/>
        </w:smartTagPr>
        <w:r w:rsidRPr="00EE1059">
          <w:rPr>
            <w:rFonts w:ascii="Times New Roman" w:hAnsi="Times New Roman" w:cs="Times New Roman"/>
          </w:rPr>
          <w:t>1327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4)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</w:rPr>
          <w:t>1480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14) </w:t>
      </w:r>
      <w:smartTag w:uri="urn:schemas-microsoft-com:office:smarttags" w:element="metricconverter">
        <w:smartTagPr>
          <w:attr w:name="ProductID" w:val="1235 г"/>
        </w:smartTagPr>
        <w:r w:rsidRPr="00EE1059">
          <w:rPr>
            <w:rFonts w:ascii="Times New Roman" w:hAnsi="Times New Roman" w:cs="Times New Roman"/>
          </w:rPr>
          <w:t>1235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5) </w:t>
      </w:r>
      <w:smartTag w:uri="urn:schemas-microsoft-com:office:smarttags" w:element="metricconverter">
        <w:smartTagPr>
          <w:attr w:name="ProductID" w:val="1380, г"/>
        </w:smartTagPr>
        <w:r w:rsidRPr="00EE1059">
          <w:rPr>
            <w:rFonts w:ascii="Times New Roman" w:hAnsi="Times New Roman" w:cs="Times New Roman"/>
          </w:rPr>
          <w:t>1380, г</w:t>
        </w:r>
      </w:smartTag>
      <w:r w:rsidRPr="00EE1059">
        <w:rPr>
          <w:rFonts w:ascii="Times New Roman" w:hAnsi="Times New Roman" w:cs="Times New Roman"/>
        </w:rPr>
        <w:t>., 8 сентября;</w:t>
      </w:r>
      <w:r w:rsidRPr="00EE1059">
        <w:rPr>
          <w:rFonts w:ascii="Times New Roman" w:hAnsi="Times New Roman" w:cs="Times New Roman"/>
        </w:rPr>
        <w:tab/>
        <w:t xml:space="preserve">15) </w:t>
      </w:r>
      <w:smartTag w:uri="urn:schemas-microsoft-com:office:smarttags" w:element="metricconverter">
        <w:smartTagPr>
          <w:attr w:name="ProductID" w:val="1202 г"/>
        </w:smartTagPr>
        <w:r w:rsidRPr="00EE1059">
          <w:rPr>
            <w:rFonts w:ascii="Times New Roman" w:hAnsi="Times New Roman" w:cs="Times New Roman"/>
          </w:rPr>
          <w:t>1202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6) </w:t>
      </w:r>
      <w:smartTag w:uri="urn:schemas-microsoft-com:office:smarttags" w:element="metricconverter">
        <w:smartTagPr>
          <w:attr w:name="ProductID" w:val="1242 г"/>
        </w:smartTagPr>
        <w:r w:rsidRPr="00EE1059">
          <w:rPr>
            <w:rFonts w:ascii="Times New Roman" w:hAnsi="Times New Roman" w:cs="Times New Roman"/>
          </w:rPr>
          <w:t>1242 г</w:t>
        </w:r>
      </w:smartTag>
      <w:r w:rsidRPr="00EE1059">
        <w:rPr>
          <w:rFonts w:ascii="Times New Roman" w:hAnsi="Times New Roman" w:cs="Times New Roman"/>
        </w:rPr>
        <w:t>., 5 апреля;</w:t>
      </w:r>
      <w:r w:rsidRPr="00EE1059">
        <w:rPr>
          <w:rFonts w:ascii="Times New Roman" w:hAnsi="Times New Roman" w:cs="Times New Roman"/>
        </w:rPr>
        <w:tab/>
        <w:t xml:space="preserve">16) </w:t>
      </w:r>
      <w:smartTag w:uri="urn:schemas-microsoft-com:office:smarttags" w:element="metricconverter">
        <w:smartTagPr>
          <w:attr w:name="ProductID" w:val="1234 г"/>
        </w:smartTagPr>
        <w:r w:rsidRPr="00EE1059">
          <w:rPr>
            <w:rFonts w:ascii="Times New Roman" w:hAnsi="Times New Roman" w:cs="Times New Roman"/>
          </w:rPr>
          <w:t>1234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1237–1241 гг.;</w:t>
      </w:r>
      <w:r w:rsidRPr="00EE1059">
        <w:rPr>
          <w:rFonts w:ascii="Times New Roman" w:hAnsi="Times New Roman" w:cs="Times New Roman"/>
        </w:rPr>
        <w:tab/>
        <w:t>17) 1206–1227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8)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>18) 1227–1255 гг.;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9) </w:t>
      </w:r>
      <w:smartTag w:uri="urn:schemas-microsoft-com:office:smarttags" w:element="metricconverter">
        <w:smartTagPr>
          <w:attr w:name="ProductID" w:val="1262 г"/>
        </w:smartTagPr>
        <w:r w:rsidRPr="00EE1059">
          <w:rPr>
            <w:rFonts w:ascii="Times New Roman" w:hAnsi="Times New Roman" w:cs="Times New Roman"/>
          </w:rPr>
          <w:t>1262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19)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., 31 мая.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3690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10) </w:t>
      </w:r>
      <w:smartTag w:uri="urn:schemas-microsoft-com:office:smarttags" w:element="metricconverter">
        <w:smartTagPr>
          <w:attr w:name="ProductID" w:val="1382 г"/>
        </w:smartTagPr>
        <w:r w:rsidRPr="00EE1059">
          <w:rPr>
            <w:rFonts w:ascii="Times New Roman" w:hAnsi="Times New Roman" w:cs="Times New Roman"/>
          </w:rPr>
          <w:t>1382 г</w:t>
        </w:r>
      </w:smartTag>
      <w:r w:rsidRPr="00EE1059">
        <w:rPr>
          <w:rFonts w:ascii="Times New Roman" w:hAnsi="Times New Roman" w:cs="Times New Roman"/>
        </w:rPr>
        <w:t>.;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В XIV в. тверской князь дважды получал ярлык на великое княжение в Орде. Конец этим притязаниям положил носивший общерусский характер и организованный Москвой поход против Твери в … году: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1380;    </w:t>
      </w:r>
      <w:r>
        <w:rPr>
          <w:rFonts w:ascii="Times New Roman" w:hAnsi="Times New Roman" w:cs="Times New Roman"/>
        </w:rPr>
        <w:t xml:space="preserve">б)1375;    </w:t>
      </w:r>
      <w:r w:rsidRPr="00EE1059">
        <w:rPr>
          <w:rFonts w:ascii="Times New Roman" w:hAnsi="Times New Roman" w:cs="Times New Roman"/>
        </w:rPr>
        <w:t>в) 1380;    г) 1385.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Кто из названных князей правил раньше всех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Иван Калита;     б) Дмитрий Донской;      в) Юрий Долгорукий;     </w:t>
      </w:r>
      <w:r w:rsidRPr="00EE1059">
        <w:rPr>
          <w:rFonts w:ascii="Times New Roman" w:hAnsi="Times New Roman" w:cs="Times New Roman"/>
        </w:rPr>
        <w:t>г) Василий III?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5. Какое событие произошло раньше других: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Куликовская битва;      </w:t>
      </w:r>
      <w:r w:rsidRPr="00EE1059">
        <w:rPr>
          <w:rFonts w:ascii="Times New Roman" w:hAnsi="Times New Roman" w:cs="Times New Roman"/>
        </w:rPr>
        <w:t>б) взятие войском Батыя Рязани;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«стояние» на Угре;      </w:t>
      </w:r>
      <w:r w:rsidRPr="00EE1059">
        <w:rPr>
          <w:rFonts w:ascii="Times New Roman" w:hAnsi="Times New Roman" w:cs="Times New Roman"/>
        </w:rPr>
        <w:t>г) сражение на р. Воже?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В каком году был созван первый Земский собор: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1382     в) 1549;      </w:t>
      </w:r>
      <w:r w:rsidRPr="00EE1059">
        <w:rPr>
          <w:rFonts w:ascii="Times New Roman" w:hAnsi="Times New Roman" w:cs="Times New Roman"/>
        </w:rPr>
        <w:t>б) 1497;</w:t>
      </w:r>
      <w:r w:rsidRPr="00EE1059">
        <w:rPr>
          <w:rFonts w:ascii="Times New Roman" w:hAnsi="Times New Roman" w:cs="Times New Roman"/>
        </w:rPr>
        <w:tab/>
        <w:t>г) 1606?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lastRenderedPageBreak/>
        <w:t>7. Кто из названных лиц были современниками: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Яро</w:t>
      </w:r>
      <w:r>
        <w:rPr>
          <w:rFonts w:ascii="Times New Roman" w:hAnsi="Times New Roman" w:cs="Times New Roman"/>
        </w:rPr>
        <w:t xml:space="preserve">слав Мудрый и Иван Калита;                </w:t>
      </w:r>
      <w:r w:rsidRPr="00EE1059">
        <w:rPr>
          <w:rFonts w:ascii="Times New Roman" w:hAnsi="Times New Roman" w:cs="Times New Roman"/>
        </w:rPr>
        <w:t>б) Дмитрий Донской и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Алекса</w:t>
      </w:r>
      <w:r>
        <w:rPr>
          <w:rFonts w:ascii="Times New Roman" w:hAnsi="Times New Roman" w:cs="Times New Roman"/>
        </w:rPr>
        <w:t xml:space="preserve">ндр Невский и летописец Нестор;   </w:t>
      </w:r>
      <w:r w:rsidRPr="00EE1059">
        <w:rPr>
          <w:rFonts w:ascii="Times New Roman" w:hAnsi="Times New Roman" w:cs="Times New Roman"/>
        </w:rPr>
        <w:t>г) Иван Грозный и хан Батый?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Расположите в хронологической последовательности следующие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поход на Новгород северского князя Игоря против половцев;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съезд князей в Любече, принятие принципа «Каждый пусть держит отчизну свою»;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изгнание князя Всеволода из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первое летописное упоминание о Москве.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9. Военная операция, известная как «Ледовое побоище», связана с именем: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Дми</w:t>
      </w:r>
      <w:r>
        <w:rPr>
          <w:rFonts w:ascii="Times New Roman" w:hAnsi="Times New Roman" w:cs="Times New Roman"/>
        </w:rPr>
        <w:t xml:space="preserve">трия Донского          б) Ивана Калиты;       в) Александра Невского;    </w:t>
      </w:r>
      <w:r w:rsidRPr="00EE1059">
        <w:rPr>
          <w:rFonts w:ascii="Times New Roman" w:hAnsi="Times New Roman" w:cs="Times New Roman"/>
        </w:rPr>
        <w:t>г) Ивана Грозного.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В каком году хан Батый захватил Киев: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1239;    </w:t>
      </w:r>
      <w:r>
        <w:rPr>
          <w:rFonts w:ascii="Times New Roman" w:hAnsi="Times New Roman" w:cs="Times New Roman"/>
        </w:rPr>
        <w:t xml:space="preserve">б) 1237;   </w:t>
      </w:r>
      <w:r w:rsidRPr="00EE1059">
        <w:rPr>
          <w:rFonts w:ascii="Times New Roman" w:hAnsi="Times New Roman" w:cs="Times New Roman"/>
        </w:rPr>
        <w:t>в) 1238;    г) 1240?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11. Первый из разрушенных монголами городов: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Рязань;       </w:t>
      </w:r>
      <w:r>
        <w:rPr>
          <w:rFonts w:ascii="Times New Roman" w:hAnsi="Times New Roman" w:cs="Times New Roman"/>
        </w:rPr>
        <w:t xml:space="preserve">б) Козельск;    </w:t>
      </w:r>
      <w:r w:rsidRPr="00EE1059">
        <w:rPr>
          <w:rFonts w:ascii="Times New Roman" w:hAnsi="Times New Roman" w:cs="Times New Roman"/>
        </w:rPr>
        <w:t>в) Владимир;  г) Торжок.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В битве на Калке вместе с русскими против монгол сражались: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половцы;   </w:t>
      </w:r>
      <w:r>
        <w:rPr>
          <w:rFonts w:ascii="Times New Roman" w:hAnsi="Times New Roman" w:cs="Times New Roman"/>
        </w:rPr>
        <w:t xml:space="preserve">б) печенеги;   </w:t>
      </w:r>
      <w:r w:rsidRPr="00EE1059">
        <w:rPr>
          <w:rFonts w:ascii="Times New Roman" w:hAnsi="Times New Roman" w:cs="Times New Roman"/>
        </w:rPr>
        <w:t>в) хазары;      г) касоги.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13. Первое столкновение русских с монголо-татарами произошло в районе реки: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Оки;        </w:t>
      </w:r>
      <w:r>
        <w:rPr>
          <w:rFonts w:ascii="Times New Roman" w:hAnsi="Times New Roman" w:cs="Times New Roman"/>
        </w:rPr>
        <w:t xml:space="preserve">б) Уфы;    </w:t>
      </w:r>
      <w:r w:rsidRPr="00EE1059">
        <w:rPr>
          <w:rFonts w:ascii="Times New Roman" w:hAnsi="Times New Roman" w:cs="Times New Roman"/>
        </w:rPr>
        <w:t>в) Вожи;     г) Калки.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14. Укажите событие, которое не относится ко времени правления Ярослава Мудрого: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строите</w:t>
      </w:r>
      <w:r>
        <w:rPr>
          <w:rFonts w:ascii="Times New Roman" w:hAnsi="Times New Roman" w:cs="Times New Roman"/>
        </w:rPr>
        <w:t xml:space="preserve">льство «Золотых ворот» в Киеве;           </w:t>
      </w:r>
      <w:r w:rsidRPr="00EE1059">
        <w:rPr>
          <w:rFonts w:ascii="Times New Roman" w:hAnsi="Times New Roman" w:cs="Times New Roman"/>
        </w:rPr>
        <w:t>б) заключение династических браков;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) распространение христианства;                           </w:t>
      </w:r>
      <w:r w:rsidRPr="00EE1059">
        <w:rPr>
          <w:rFonts w:ascii="Times New Roman" w:hAnsi="Times New Roman" w:cs="Times New Roman"/>
        </w:rPr>
        <w:t>г) заключение военного союза с печенегами.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«Иосифляне» и «нестяжатели» – это: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два основных течения в церковной жизни Русского государства конца XV – начала XVI века;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боярские группировки, боровшиеся за власть в начале правления Ивана IV;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сторонники и противники налаживания отношений с римско-католической церковью;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сторонники и противники централизации государства.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bookmarkStart w:id="1" w:name="_Toc147203980"/>
      <w:bookmarkEnd w:id="1"/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Контрольная работа №1</w:t>
      </w:r>
    </w:p>
    <w:p w:rsidR="0038649B" w:rsidRPr="00EE105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EE1059">
        <w:rPr>
          <w:rFonts w:ascii="Times New Roman" w:hAnsi="Times New Roman" w:cs="Times New Roman"/>
          <w:b/>
          <w:bCs/>
        </w:rPr>
        <w:t>Вариант 2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1. Что из названного относилось к итогам похода войск Батыя на Русь в 1237–1238 гг.: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захват и разгром Киева;                               </w:t>
      </w:r>
      <w:r w:rsidRPr="00EE1059">
        <w:rPr>
          <w:rFonts w:ascii="Times New Roman" w:hAnsi="Times New Roman" w:cs="Times New Roman"/>
        </w:rPr>
        <w:t>б) разорение Великого Новгорода;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начал</w:t>
      </w:r>
      <w:r>
        <w:rPr>
          <w:rFonts w:ascii="Times New Roman" w:hAnsi="Times New Roman" w:cs="Times New Roman"/>
        </w:rPr>
        <w:t xml:space="preserve">о политической раздробленности;    </w:t>
      </w:r>
      <w:r w:rsidRPr="00EE1059">
        <w:rPr>
          <w:rFonts w:ascii="Times New Roman" w:hAnsi="Times New Roman" w:cs="Times New Roman"/>
        </w:rPr>
        <w:t>г) разорение северо-восточных земель?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2. Прочтите отрывок из летописи и укажите, в каком году произошли описываемые события: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EE1059">
        <w:rPr>
          <w:rFonts w:ascii="Times New Roman" w:hAnsi="Times New Roman" w:cs="Times New Roman"/>
          <w:b/>
          <w:bCs/>
          <w:i/>
          <w:iCs/>
        </w:rPr>
        <w:t>«И сошлись оба войска, и было на Калке сражение великое, и победили… татары половцев, и князей русских, и пала русская сила…»</w:t>
      </w:r>
    </w:p>
    <w:p w:rsidR="0038649B" w:rsidRPr="00EE1059" w:rsidRDefault="0038649B" w:rsidP="0038649B">
      <w:pPr>
        <w:pStyle w:val="ParagraphStyle"/>
        <w:tabs>
          <w:tab w:val="left" w:pos="283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</w:t>
      </w:r>
      <w:smartTag w:uri="urn:schemas-microsoft-com:office:smarttags" w:element="metricconverter">
        <w:smartTagPr>
          <w:attr w:name="ProductID" w:val="969 г"/>
        </w:smartTagPr>
        <w:r w:rsidRPr="00EE1059">
          <w:rPr>
            <w:rFonts w:ascii="Times New Roman" w:hAnsi="Times New Roman" w:cs="Times New Roman"/>
          </w:rPr>
          <w:t>969 г</w:t>
        </w:r>
      </w:smartTag>
      <w:r>
        <w:rPr>
          <w:rFonts w:ascii="Times New Roman" w:hAnsi="Times New Roman" w:cs="Times New Roman"/>
        </w:rPr>
        <w:t xml:space="preserve">.;      </w:t>
      </w:r>
      <w:r w:rsidRPr="00EE1059">
        <w:rPr>
          <w:rFonts w:ascii="Times New Roman" w:hAnsi="Times New Roman" w:cs="Times New Roman"/>
        </w:rPr>
        <w:t xml:space="preserve">в) </w:t>
      </w:r>
      <w:smartTag w:uri="urn:schemas-microsoft-com:office:smarttags" w:element="metricconverter">
        <w:smartTagPr>
          <w:attr w:name="ProductID" w:val="1237 г"/>
        </w:smartTagPr>
        <w:r w:rsidRPr="00EE1059">
          <w:rPr>
            <w:rFonts w:ascii="Times New Roman" w:hAnsi="Times New Roman" w:cs="Times New Roman"/>
          </w:rPr>
          <w:t>1237 г</w:t>
        </w:r>
      </w:smartTag>
      <w:r>
        <w:rPr>
          <w:rFonts w:ascii="Times New Roman" w:hAnsi="Times New Roman" w:cs="Times New Roman"/>
        </w:rPr>
        <w:t xml:space="preserve">.;         </w:t>
      </w:r>
      <w:r w:rsidRPr="00EE1059">
        <w:rPr>
          <w:rFonts w:ascii="Times New Roman" w:hAnsi="Times New Roman" w:cs="Times New Roman"/>
        </w:rPr>
        <w:t xml:space="preserve">б) </w:t>
      </w:r>
      <w:smartTag w:uri="urn:schemas-microsoft-com:office:smarttags" w:element="metricconverter">
        <w:smartTagPr>
          <w:attr w:name="ProductID" w:val="1223 г"/>
        </w:smartTagPr>
        <w:r w:rsidRPr="00EE1059">
          <w:rPr>
            <w:rFonts w:ascii="Times New Roman" w:hAnsi="Times New Roman" w:cs="Times New Roman"/>
          </w:rPr>
          <w:t>1223 г</w:t>
        </w:r>
      </w:smartTag>
      <w:r w:rsidRPr="00EE1059">
        <w:rPr>
          <w:rFonts w:ascii="Times New Roman" w:hAnsi="Times New Roman" w:cs="Times New Roman"/>
        </w:rPr>
        <w:t>.;</w:t>
      </w:r>
      <w:r w:rsidRPr="00EE1059">
        <w:rPr>
          <w:rFonts w:ascii="Times New Roman" w:hAnsi="Times New Roman" w:cs="Times New Roman"/>
        </w:rPr>
        <w:tab/>
        <w:t xml:space="preserve">г) </w:t>
      </w:r>
      <w:smartTag w:uri="urn:schemas-microsoft-com:office:smarttags" w:element="metricconverter">
        <w:smartTagPr>
          <w:attr w:name="ProductID" w:val="1380 г"/>
        </w:smartTagPr>
        <w:r w:rsidRPr="00EE1059">
          <w:rPr>
            <w:rFonts w:ascii="Times New Roman" w:hAnsi="Times New Roman" w:cs="Times New Roman"/>
          </w:rPr>
          <w:t>1380 г</w:t>
        </w:r>
      </w:smartTag>
      <w:r w:rsidRPr="00EE1059">
        <w:rPr>
          <w:rFonts w:ascii="Times New Roman" w:hAnsi="Times New Roman" w:cs="Times New Roman"/>
        </w:rPr>
        <w:t>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3. Первое сражение русских дружин с монголо-татарами произошло у реки: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Угры;    б) Калки;   в) Сити;   </w:t>
      </w:r>
      <w:r w:rsidRPr="00EE1059">
        <w:rPr>
          <w:rFonts w:ascii="Times New Roman" w:hAnsi="Times New Roman" w:cs="Times New Roman"/>
        </w:rPr>
        <w:t>г) Днепра.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4. В XIV в. южные и западные земли, некогда входившие в состав Киевской Руси, постепенно освободились от ордынского владычества, чему способствовало (способствовали):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победы, одержанные в 1257–1259 гг. князем Даниилом Галицким над ханским баскаком Куремсой;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распри в правящей элите Золотой Орды;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объединение этих земель под властью литовского князя Гедемина;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г) военные неудачи ордынцев во время венгерского (</w:t>
      </w:r>
      <w:smartTag w:uri="urn:schemas-microsoft-com:office:smarttags" w:element="metricconverter">
        <w:smartTagPr>
          <w:attr w:name="ProductID" w:val="1282 г"/>
        </w:smartTagPr>
        <w:r w:rsidRPr="00EE1059">
          <w:rPr>
            <w:rFonts w:ascii="Times New Roman" w:hAnsi="Times New Roman" w:cs="Times New Roman"/>
          </w:rPr>
          <w:t>1282 г</w:t>
        </w:r>
      </w:smartTag>
      <w:r w:rsidRPr="00EE1059">
        <w:rPr>
          <w:rFonts w:ascii="Times New Roman" w:hAnsi="Times New Roman" w:cs="Times New Roman"/>
        </w:rPr>
        <w:t>.) и польского (</w:t>
      </w:r>
      <w:smartTag w:uri="urn:schemas-microsoft-com:office:smarttags" w:element="metricconverter">
        <w:smartTagPr>
          <w:attr w:name="ProductID" w:val="1287 г"/>
        </w:smartTagPr>
        <w:r w:rsidRPr="00EE1059">
          <w:rPr>
            <w:rFonts w:ascii="Times New Roman" w:hAnsi="Times New Roman" w:cs="Times New Roman"/>
          </w:rPr>
          <w:t>1287 г</w:t>
        </w:r>
      </w:smartTag>
      <w:r w:rsidRPr="00EE1059">
        <w:rPr>
          <w:rFonts w:ascii="Times New Roman" w:hAnsi="Times New Roman" w:cs="Times New Roman"/>
        </w:rPr>
        <w:t>.) походов, после которых эти земли отошли к Польше.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5. Трижды, с интервалом в два года (1368, 1370, 1372 гг.), литовщина подкатывалась к Москве. Союзником Литвы выступал (выступали):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часто менявшие</w:t>
      </w:r>
      <w:r>
        <w:rPr>
          <w:rFonts w:ascii="Times New Roman" w:hAnsi="Times New Roman" w:cs="Times New Roman"/>
        </w:rPr>
        <w:t xml:space="preserve">ся на престоле ордынские ханы;     </w:t>
      </w:r>
      <w:r w:rsidRPr="00EE1059">
        <w:rPr>
          <w:rFonts w:ascii="Times New Roman" w:hAnsi="Times New Roman" w:cs="Times New Roman"/>
        </w:rPr>
        <w:t xml:space="preserve">б) тверской князь Михаил Александрович;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Новгород и Псков;     </w:t>
      </w:r>
      <w:r w:rsidRPr="00EE1059">
        <w:rPr>
          <w:rFonts w:ascii="Times New Roman" w:hAnsi="Times New Roman" w:cs="Times New Roman"/>
        </w:rPr>
        <w:t>г) рязанские и смоленские князья.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6. Наставником князя Дмитрия Московского (Донского) был: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митрополит Алексий;         </w:t>
      </w:r>
      <w:r w:rsidRPr="00EE1059">
        <w:rPr>
          <w:rFonts w:ascii="Times New Roman" w:hAnsi="Times New Roman" w:cs="Times New Roman"/>
        </w:rPr>
        <w:t xml:space="preserve">б) игумен Сергий Радонежский;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коломе</w:t>
      </w:r>
      <w:r>
        <w:rPr>
          <w:rFonts w:ascii="Times New Roman" w:hAnsi="Times New Roman" w:cs="Times New Roman"/>
        </w:rPr>
        <w:t xml:space="preserve">нский священнослужитель Митяй;     </w:t>
      </w:r>
      <w:r w:rsidRPr="00EE1059">
        <w:rPr>
          <w:rFonts w:ascii="Times New Roman" w:hAnsi="Times New Roman" w:cs="Times New Roman"/>
        </w:rPr>
        <w:t>г) писатель СофонийРязанец.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lastRenderedPageBreak/>
        <w:t>7. В начале XV в. Русь подвергается новому нашествию орды. Это произошло в … году: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1406;    б) 1408;    в) 1410;    </w:t>
      </w:r>
      <w:r w:rsidRPr="00EE1059">
        <w:rPr>
          <w:rFonts w:ascii="Times New Roman" w:hAnsi="Times New Roman" w:cs="Times New Roman"/>
        </w:rPr>
        <w:t>г) 1412.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8. Укажите, какие причины вызвали: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агрессию немецких и шведских феодалов на Русь; 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б) завоевательные походы монголо-татар на Русь и в Западную Европу;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быстрое завоевание русских земель монголо-татарами.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1) Необходимость расширения пастбищ из-за экстенсивного кочевого скотоводства;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2) стремление расширить свои владения за счет соседей;</w:t>
      </w:r>
    </w:p>
    <w:p w:rsidR="0038649B" w:rsidRPr="00EE1059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3) стремление «христианизировать» народы, населявшие Прибалтику;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4) возможность обогащения в результате грабительских военных походов;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5) усобицы князей;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6) монолитность монголо-татарского государства;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7) использование достижений военного искусства, заимствованных в Китае;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8) поддержка германского императора;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9) оборонительная тактика городского населения;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10) благословение папы рим</w:t>
      </w:r>
      <w:r>
        <w:rPr>
          <w:rFonts w:ascii="Times New Roman" w:hAnsi="Times New Roman" w:cs="Times New Roman"/>
        </w:rPr>
        <w:t xml:space="preserve">ского на организацию крестового </w:t>
      </w:r>
      <w:r w:rsidRPr="00EE1059">
        <w:rPr>
          <w:rFonts w:ascii="Times New Roman" w:hAnsi="Times New Roman" w:cs="Times New Roman"/>
        </w:rPr>
        <w:t>похода;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11) жесткая дисциплина монголо-татар;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12) отсутствие единства русских княжеств;</w:t>
      </w:r>
    </w:p>
    <w:p w:rsidR="0038649B" w:rsidRPr="00EE1059" w:rsidRDefault="0038649B" w:rsidP="0038649B">
      <w:pPr>
        <w:pStyle w:val="ParagraphStyle"/>
        <w:shd w:val="clear" w:color="auto" w:fill="FFFFFF"/>
        <w:tabs>
          <w:tab w:val="left" w:pos="255"/>
        </w:tabs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13) организация общемонгольского похода.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9. По преданию, в войске Дмитрия Донского на Куликовом поле сражались богатыри Пересвет и Ослябя. Согласно этому же преданию, они были: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бояре;    б) монахи;  </w:t>
      </w:r>
      <w:r w:rsidRPr="00EE1059">
        <w:rPr>
          <w:rFonts w:ascii="Times New Roman" w:hAnsi="Times New Roman" w:cs="Times New Roman"/>
        </w:rPr>
        <w:t xml:space="preserve">в) свободные крестьяне;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князья;   </w:t>
      </w:r>
      <w:r w:rsidRPr="00EE1059">
        <w:rPr>
          <w:rFonts w:ascii="Times New Roman" w:hAnsi="Times New Roman" w:cs="Times New Roman"/>
        </w:rPr>
        <w:t>д) ремесленники.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10. После Куликовской битвы Орда совершила новый поход на Русь. Войскам Орды после долгой осады удалось взять Москву: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за три недели, совершив</w:t>
      </w:r>
      <w:r>
        <w:rPr>
          <w:rFonts w:ascii="Times New Roman" w:hAnsi="Times New Roman" w:cs="Times New Roman"/>
        </w:rPr>
        <w:t xml:space="preserve"> подкоп, они проникли в город;   </w:t>
      </w:r>
      <w:r w:rsidRPr="00EE1059">
        <w:rPr>
          <w:rFonts w:ascii="Times New Roman" w:hAnsi="Times New Roman" w:cs="Times New Roman"/>
        </w:rPr>
        <w:t xml:space="preserve">б) с помощью нижегородских князей;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в городе под видом торговца жил ордынец, он и открыл ночью ворота, опоив стражу;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население Москвы, испытывая голод и лишения, собрало вече и приняло решение сдаться и уплатить дань;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 городе кончились запасы продовольствия, боеприпасов, и началась эпидемия холеры, сопротивление стало бессмысленным.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11. Возникшее в XIII в. Московское княжество заметно усилилось в начале XIV в., когда к Москве были присоединены: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Коломна и Можайск;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Переяславль-Залесский;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в) Рязань;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верно все указанное;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верно лишь а) и б).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12. Первым московским князем был: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а) Всеволод Большое Гнездо;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Юрий Долгорукий, основавший Москву;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Александр Невский, получивший Москву в удел;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сын Александра Невского Даниил;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Иван Калита.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13. Ордынской тягостью в XIII–XV вв. на Руси называли: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тягловую (гужевую) повинность по перевозке ордынских грузов русскими крестьянами;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неписаную традицию возить (помимо уплаты дани) богатые подарки хану, его семье и приближенным мурзам;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безнаказанные набеги мелких отрядов из Орды «за добычей», т. е. откровенные грабежи;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 дань Орде, выплачивавшуюся ежегодно серебряной монетой;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политическую зависимость от Орды, наиболее ярко выраженную в ритуале получения русскими князьями ярлыков на княжение.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 xml:space="preserve">14. Укажите союзника ордынского хана Ахмата в </w:t>
      </w:r>
      <w:smartTag w:uri="urn:schemas-microsoft-com:office:smarttags" w:element="metricconverter">
        <w:smartTagPr>
          <w:attr w:name="ProductID" w:val="1480 г"/>
        </w:smartTagPr>
        <w:r w:rsidRPr="00EE1059">
          <w:rPr>
            <w:rFonts w:ascii="Times New Roman" w:hAnsi="Times New Roman" w:cs="Times New Roman"/>
            <w:b/>
            <w:i/>
            <w:iCs/>
          </w:rPr>
          <w:t>1480 г</w:t>
        </w:r>
      </w:smartTag>
      <w:r w:rsidRPr="00EE1059">
        <w:rPr>
          <w:rFonts w:ascii="Times New Roman" w:hAnsi="Times New Roman" w:cs="Times New Roman"/>
          <w:b/>
          <w:i/>
          <w:iCs/>
        </w:rPr>
        <w:t>., во время стояния на Угре: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lastRenderedPageBreak/>
        <w:t xml:space="preserve">а) литовский князь (он же польский король) Казимир IV;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крымский хан Менгли-Гирей;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рязанский князь Олег;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Ливонский орден;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хан опрометчиво посчитал, что сил у него достаточно, и действовал без союзников.</w:t>
      </w:r>
    </w:p>
    <w:p w:rsidR="0038649B" w:rsidRPr="00EE1059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E1059">
        <w:rPr>
          <w:rFonts w:ascii="Times New Roman" w:hAnsi="Times New Roman" w:cs="Times New Roman"/>
          <w:b/>
          <w:i/>
          <w:iCs/>
        </w:rPr>
        <w:t>15. Страстное «Послание на Угру», призывающее великого князя следовать примеру мужественных предков, направил: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а) игумен Сергий Радонежский;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б) архиепископ Ростова Вассиан;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в) митрополит московский Киприан;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 xml:space="preserve">г) русский Церковный собор; </w:t>
      </w:r>
    </w:p>
    <w:p w:rsidR="0038649B" w:rsidRPr="00EE1059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E1059">
        <w:rPr>
          <w:rFonts w:ascii="Times New Roman" w:hAnsi="Times New Roman" w:cs="Times New Roman"/>
        </w:rPr>
        <w:t>д) иконописец Андрей Рублев.</w:t>
      </w:r>
    </w:p>
    <w:p w:rsidR="0038649B" w:rsidRDefault="0038649B" w:rsidP="0038649B">
      <w:bookmarkStart w:id="2" w:name="_Toc147203982"/>
      <w:bookmarkEnd w:id="2"/>
    </w:p>
    <w:p w:rsidR="0038649B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205E69">
        <w:rPr>
          <w:rFonts w:ascii="Times New Roman" w:hAnsi="Times New Roman"/>
          <w:b/>
          <w:sz w:val="24"/>
          <w:szCs w:val="24"/>
        </w:rPr>
        <w:t>Эталон ответов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Centered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33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shd w:val="clear" w:color="auto" w:fill="FFFFFF"/>
        <w:tabs>
          <w:tab w:val="left" w:pos="420"/>
        </w:tabs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1, 7, 14, 17, 18, 19;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2, 3, 6, 8, 15, 16;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4, 5, 9, 10, 11, 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б)1375;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б); в); г); а).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0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10.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5.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  <w:r w:rsidRPr="00E8485C">
        <w:rPr>
          <w:rFonts w:ascii="Times New Roman" w:hAnsi="Times New Roman" w:cs="Times New Roman"/>
          <w:b/>
          <w:sz w:val="28"/>
          <w:szCs w:val="28"/>
        </w:rPr>
        <w:t xml:space="preserve">6.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Pr="00E8485C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а) 2, 3, 4, 8, 10;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б) 1, 2, 4;</w:t>
      </w:r>
    </w:p>
    <w:p w:rsidR="0038649B" w:rsidRPr="00E8485C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  в) 5, 6, 7, 9, 11 ,12, 13.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10.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д)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2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12.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smartTag w:uri="urn:schemas-microsoft-com:office:smarttags" w:element="metricconverter">
        <w:smartTagPr>
          <w:attr w:name="ProductID" w:val="13. г"/>
        </w:smartTagPr>
        <w:r w:rsidRPr="00E8485C">
          <w:rPr>
            <w:rFonts w:ascii="Times New Roman" w:hAnsi="Times New Roman" w:cs="Times New Roman"/>
            <w:b/>
            <w:sz w:val="28"/>
            <w:szCs w:val="28"/>
          </w:rPr>
          <w:t xml:space="preserve">13. </w:t>
        </w:r>
        <w:r w:rsidRPr="00E8485C">
          <w:rPr>
            <w:rFonts w:ascii="Times New Roman" w:hAnsi="Times New Roman" w:cs="Times New Roman"/>
            <w:b/>
            <w:i/>
            <w:iCs/>
            <w:sz w:val="28"/>
            <w:szCs w:val="28"/>
          </w:rPr>
          <w:t>г</w:t>
        </w:r>
      </w:smartTag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) 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E8485C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Pr="00E8485C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4D7AB0">
      <w:pPr>
        <w:pStyle w:val="ParagraphStyle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1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1. В каком из документов провозглашались отмена «урочных» лет и бессрочный сыск беглых крестьян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 Соборном уложении1649 г.</w:t>
      </w:r>
      <w:r w:rsidRPr="005528F2">
        <w:rPr>
          <w:rFonts w:ascii="Times New Roman" w:hAnsi="Times New Roman"/>
          <w:sz w:val="24"/>
          <w:szCs w:val="24"/>
        </w:rPr>
        <w:t xml:space="preserve">2) в Судебнике 1497 г </w:t>
      </w:r>
      <w:r>
        <w:rPr>
          <w:rFonts w:ascii="Times New Roman" w:hAnsi="Times New Roman"/>
          <w:sz w:val="24"/>
          <w:szCs w:val="24"/>
        </w:rPr>
        <w:t xml:space="preserve">3) в Судебнике 1550 </w:t>
      </w:r>
      <w:r w:rsidRPr="005528F2">
        <w:rPr>
          <w:rFonts w:ascii="Times New Roman" w:hAnsi="Times New Roman"/>
          <w:sz w:val="24"/>
          <w:szCs w:val="24"/>
        </w:rPr>
        <w:t>4) в указах об урочных летах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2. Понятие «церковный раскол» возникло в царствование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Федора Алексеевича 2) Алексея Михайловича3) Петра I4) Екатерины II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3.Рекрутская обязанность в ХVIII веке- это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обязанность крестьян работать в хозяйстве помещика2) способ комплектования русской армии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прикрепление крепостных крестьян к мануфактурам4) способ формирования рынка рабочей силы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4. Как назывался орган управления по делам правосл</w:t>
      </w:r>
      <w:r>
        <w:rPr>
          <w:rFonts w:ascii="Times New Roman" w:hAnsi="Times New Roman"/>
          <w:b/>
          <w:bCs/>
          <w:sz w:val="24"/>
          <w:szCs w:val="24"/>
        </w:rPr>
        <w:t xml:space="preserve">авной церкви, созданный в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5528F2">
        <w:rPr>
          <w:rFonts w:ascii="Times New Roman" w:hAnsi="Times New Roman"/>
          <w:b/>
          <w:bCs/>
          <w:sz w:val="24"/>
          <w:szCs w:val="24"/>
        </w:rPr>
        <w:t xml:space="preserve"> четверти ХVIII века?</w:t>
      </w:r>
      <w:r w:rsidRPr="005528F2">
        <w:rPr>
          <w:rFonts w:ascii="Times New Roman" w:hAnsi="Times New Roman"/>
          <w:sz w:val="24"/>
          <w:szCs w:val="24"/>
        </w:rPr>
        <w:t>1) Синодом 2) Приказом тайных дел 3) Сенатом4) Верховным тайным Советом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5. Что из названного было одной из причин бунтов 1648 г., и 1662 г. в Москве?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введение новых пошлин на денег2) ликвидация городского самоуправления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введение рекрутской повинности для посадского населения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4) представление иностранным купцам преимуществ в торговле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6. Полтавская битва 1709 года способствовала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резкому изменению хода Северной войны2) распаду Северного союза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потеря русскими войсками Риги и Ревеля4) Потери русскими войсками Нарвы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7. Дочь Петра I Елизавета оказалась на российском престоле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по завещанию Петра I2) по требованию участников крестьянского восстания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3) по приглашению Верховного Тайного совета4) в результате дворцового переворота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8. Какие из названных событий произошли в царствование Алексея Михайловича?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принятие «Соборного уложения»Б) Северная войнаВ) разделы Речи ПосполитойГ) Медный бунтД) Семилетняя войнаЕ) крестьянско- казацкое движение под руководством С. Разина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 </w:t>
      </w:r>
      <w:r w:rsidRPr="005528F2">
        <w:rPr>
          <w:rFonts w:ascii="Times New Roman" w:hAnsi="Times New Roman"/>
          <w:sz w:val="24"/>
          <w:szCs w:val="24"/>
        </w:rPr>
        <w:t>АБД 2) АГЕ 3) БВЕ 4) ВДЕ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 xml:space="preserve">9. Какие из названных 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 w:rsidRPr="005528F2">
        <w:rPr>
          <w:rFonts w:ascii="Times New Roman" w:hAnsi="Times New Roman"/>
          <w:b/>
          <w:bCs/>
          <w:sz w:val="24"/>
          <w:szCs w:val="24"/>
        </w:rPr>
        <w:t>мен связаны с событиями церковного раскола в России в ХVII в.?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ФиларетБ) АввакумВ) НиконГ) Иосиф Волоцкий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Д) царь Алексей МихайловичЕ) царь Федор Иоаннович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Укажите верный ответ</w:t>
      </w:r>
      <w:r>
        <w:rPr>
          <w:rFonts w:ascii="Times New Roman" w:hAnsi="Times New Roman"/>
          <w:sz w:val="24"/>
          <w:szCs w:val="24"/>
        </w:rPr>
        <w:t xml:space="preserve">:  </w:t>
      </w:r>
      <w:r w:rsidRPr="005528F2">
        <w:rPr>
          <w:rFonts w:ascii="Times New Roman" w:hAnsi="Times New Roman"/>
          <w:sz w:val="24"/>
          <w:szCs w:val="24"/>
        </w:rPr>
        <w:t>АБВ 2) АВГ 3) БВД 4) БВЕ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10. Расположите в хронологическом порядке события, связанные с ростом территории Российского государства в ХVII-ХVIII вв.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присоединение КрымаБ) присоединение Прибалтики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присоединение Левобережной Украины с Киевом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Г) присоединение Левобережной Украины и Белоруссии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11. Расположите в хронологической последовательности события внешней политики России в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присоединение КрымаБ) заключение Ништадтского мира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Прутский походГ) третий раздел Речи Посполитой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b/>
          <w:bCs/>
          <w:sz w:val="24"/>
          <w:szCs w:val="24"/>
        </w:rPr>
        <w:t>12. Расположите в хронологической последовательности следующие события ХVIII в.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А) основание Московского УниверситетаБ) окончание Северной войны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В) основание Санкт-ПетербургаГ) основание Академии Наук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13</w:t>
      </w:r>
      <w:r w:rsidRPr="005528F2">
        <w:rPr>
          <w:rFonts w:ascii="Times New Roman" w:hAnsi="Times New Roman"/>
          <w:b/>
          <w:bCs/>
          <w:sz w:val="24"/>
          <w:szCs w:val="24"/>
        </w:rPr>
        <w:t>. Установите соответствие между названиями социальных движений и именами государей, в чье правление они произошли К каждой позиции первого столбца подберите соответствующую позицию второго и запишите в таблицу выбранные цифры под соответствующими буквами</w:t>
      </w:r>
    </w:p>
    <w:tbl>
      <w:tblPr>
        <w:tblW w:w="104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34"/>
        <w:gridCol w:w="3621"/>
      </w:tblGrid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движений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b/>
                <w:bCs/>
                <w:sz w:val="24"/>
                <w:szCs w:val="24"/>
              </w:rPr>
              <w:t>Имена государей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А) выступление Ивана Болотникова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1. Алексей Михайлович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Б) восстание под руководством С. Разина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2. Екатерина II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В) крестьянская война под руководством Е. Пугачева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3. Василий Шуйский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Г) восстание под руководством К. Булавина</w:t>
            </w: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4. Анна Иоанновна</w:t>
            </w:r>
          </w:p>
        </w:tc>
      </w:tr>
      <w:tr w:rsidR="0038649B" w:rsidRPr="005528F2" w:rsidTr="0038649B">
        <w:tc>
          <w:tcPr>
            <w:tcW w:w="68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28F2">
              <w:rPr>
                <w:rFonts w:ascii="Times New Roman" w:hAnsi="Times New Roman"/>
                <w:sz w:val="24"/>
                <w:szCs w:val="24"/>
              </w:rPr>
              <w:t>5. Петр I</w:t>
            </w:r>
          </w:p>
        </w:tc>
      </w:tr>
    </w:tbl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15</w:t>
      </w:r>
      <w:r w:rsidRPr="005528F2">
        <w:rPr>
          <w:rFonts w:ascii="Times New Roman" w:hAnsi="Times New Roman"/>
          <w:b/>
          <w:bCs/>
          <w:sz w:val="24"/>
          <w:szCs w:val="24"/>
        </w:rPr>
        <w:t>. Ниже приведен перечень терминов. Все они за исключением одного, относятся к преобразовательной деятельности Петра I.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1) коллегия; 2) ассамблея; 3) посессионная мануфактура;4) рекруты; 5) губерния; 6) местничество</w:t>
      </w:r>
    </w:p>
    <w:p w:rsidR="0038649B" w:rsidRPr="00677FBA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</w:rPr>
      </w:pP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Контрольная работа №2</w:t>
      </w:r>
    </w:p>
    <w:p w:rsidR="0038649B" w:rsidRPr="00510129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b/>
          <w:iCs/>
        </w:rPr>
      </w:pPr>
      <w:r w:rsidRPr="00510129">
        <w:rPr>
          <w:rFonts w:ascii="Times New Roman" w:hAnsi="Times New Roman" w:cs="Times New Roman"/>
          <w:b/>
          <w:iCs/>
        </w:rPr>
        <w:t>Вариант 2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1. Указ об «урочных летах»: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запрещал свободный переход крестьян от одного хозяина к другому;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устанавливал пятилетний срок сыска беглых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определял переход крестьян к другому помещику только в Юрьев день;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установил бессрочный розыск беглых крестьян.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2. В период Смутного времени в Россию вторглись войска: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Османс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кой империи, Крымского ханства;  </w:t>
      </w:r>
      <w:r w:rsidRPr="001A7463">
        <w:rPr>
          <w:rFonts w:ascii="Times New Roman" w:hAnsi="Times New Roman"/>
          <w:color w:val="000000"/>
          <w:sz w:val="24"/>
          <w:szCs w:val="24"/>
        </w:rPr>
        <w:t>б) Прусс</w:t>
      </w:r>
      <w:r w:rsidRPr="00677FBA">
        <w:rPr>
          <w:rFonts w:ascii="Times New Roman" w:hAnsi="Times New Roman"/>
          <w:color w:val="000000"/>
          <w:sz w:val="24"/>
          <w:szCs w:val="24"/>
        </w:rPr>
        <w:t>ии и Дании;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Польши и Швеции;   </w:t>
      </w:r>
      <w:r w:rsidRPr="001A7463">
        <w:rPr>
          <w:rFonts w:ascii="Times New Roman" w:hAnsi="Times New Roman"/>
          <w:color w:val="000000"/>
          <w:sz w:val="24"/>
          <w:szCs w:val="24"/>
        </w:rPr>
        <w:t>г) Саксонии и Пруссии.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3. Какой царь правил Россией в 1613-1645 гг.?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Иван Грозный;  </w:t>
      </w:r>
      <w:r w:rsidRPr="001A7463">
        <w:rPr>
          <w:rFonts w:ascii="Times New Roman" w:hAnsi="Times New Roman"/>
          <w:color w:val="000000"/>
          <w:sz w:val="24"/>
          <w:szCs w:val="24"/>
        </w:rPr>
        <w:t>б) Алексей М</w:t>
      </w:r>
      <w:r w:rsidRPr="00677FBA">
        <w:rPr>
          <w:rFonts w:ascii="Times New Roman" w:hAnsi="Times New Roman"/>
          <w:color w:val="000000"/>
          <w:sz w:val="24"/>
          <w:szCs w:val="24"/>
        </w:rPr>
        <w:t>ихайлович;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Михаил Федорович;  </w:t>
      </w:r>
      <w:r w:rsidRPr="001A7463">
        <w:rPr>
          <w:rFonts w:ascii="Times New Roman" w:hAnsi="Times New Roman"/>
          <w:color w:val="000000"/>
          <w:sz w:val="24"/>
          <w:szCs w:val="24"/>
        </w:rPr>
        <w:t>г) Борис Годунов.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4. Результатом проведения денежной реформы Алексея Михайловича 1654-1662 года стал(о):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восстание Хлопка;  </w:t>
      </w:r>
      <w:r w:rsidRPr="001A7463">
        <w:rPr>
          <w:rFonts w:ascii="Times New Roman" w:hAnsi="Times New Roman"/>
          <w:color w:val="000000"/>
          <w:sz w:val="24"/>
          <w:szCs w:val="24"/>
        </w:rPr>
        <w:t>б</w:t>
      </w:r>
      <w:r w:rsidRPr="00677FBA">
        <w:rPr>
          <w:rFonts w:ascii="Times New Roman" w:hAnsi="Times New Roman"/>
          <w:color w:val="000000"/>
          <w:sz w:val="24"/>
          <w:szCs w:val="24"/>
        </w:rPr>
        <w:t>) Медный бунт;</w:t>
      </w:r>
      <w:r w:rsidRPr="00677FBA">
        <w:rPr>
          <w:rFonts w:ascii="Times New Roman" w:hAnsi="Times New Roman"/>
          <w:color w:val="000000"/>
          <w:sz w:val="24"/>
          <w:szCs w:val="24"/>
        </w:rPr>
        <w:br/>
        <w:t xml:space="preserve">в) Соляной бунт;   </w:t>
      </w:r>
      <w:r w:rsidRPr="001A7463">
        <w:rPr>
          <w:rFonts w:ascii="Times New Roman" w:hAnsi="Times New Roman"/>
          <w:color w:val="000000"/>
          <w:sz w:val="24"/>
          <w:szCs w:val="24"/>
        </w:rPr>
        <w:t>г) восстание Ивана Болотникова.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5. Церковный раскол связан с именем патриарха: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Филарета;  б) Гермогена;   в) Никона;   </w:t>
      </w:r>
      <w:r w:rsidRPr="001A7463">
        <w:rPr>
          <w:rFonts w:ascii="Times New Roman" w:hAnsi="Times New Roman"/>
          <w:color w:val="000000"/>
          <w:sz w:val="24"/>
          <w:szCs w:val="24"/>
        </w:rPr>
        <w:t>г) Адриана.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6. Какой век в истории России назвали «бунташным веком»?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XVI в.;  б) XVII в.;  в) XVIII в.;  </w:t>
      </w:r>
      <w:r w:rsidRPr="001A7463">
        <w:rPr>
          <w:rFonts w:ascii="Times New Roman" w:hAnsi="Times New Roman"/>
          <w:color w:val="000000"/>
          <w:sz w:val="24"/>
          <w:szCs w:val="24"/>
        </w:rPr>
        <w:t>г) XIX в.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7. Восстание под предводительством С.Т.Разина произошло: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1645-1676 гг.;  в) 1654-1667 гг.;  б) 1648-1654 гг.;  </w:t>
      </w:r>
      <w:r w:rsidRPr="001A7463">
        <w:rPr>
          <w:rFonts w:ascii="Times New Roman" w:hAnsi="Times New Roman"/>
          <w:color w:val="000000"/>
          <w:sz w:val="24"/>
          <w:szCs w:val="24"/>
        </w:rPr>
        <w:t>г) 1670-1671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8. В России на мануфактурах применялся труд: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а) наёмных и крепостных рабочих;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б) батраков;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в) крепостных крестьян;</w:t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г) наёмных рабочих.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9. Где был построен флот, участвовавший во втором Азовском похо¬де: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Архангельске;  б) Воронеже; в) Таганроге; </w:t>
      </w:r>
      <w:r w:rsidRPr="001A7463">
        <w:rPr>
          <w:rFonts w:ascii="Times New Roman" w:hAnsi="Times New Roman"/>
          <w:color w:val="000000"/>
          <w:sz w:val="24"/>
          <w:szCs w:val="24"/>
        </w:rPr>
        <w:t>г) Переславле-Залесском.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10. Новое летоисчисление Петром I было введено в: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 г.; б) 1699г.; в) 1701 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1702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11. Северная война приходится на период: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1700-1721 гг.; б) 1709-1721 гг.; в) 1699-1720 гг.; </w:t>
      </w:r>
      <w:r w:rsidRPr="001A7463">
        <w:rPr>
          <w:rFonts w:ascii="Times New Roman" w:hAnsi="Times New Roman"/>
          <w:color w:val="000000"/>
          <w:sz w:val="24"/>
          <w:szCs w:val="24"/>
        </w:rPr>
        <w:t>г) 1701-1721 гг.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12. В каком году произошла Полтавская битва: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1705 г.;   б) 1709 г.;  в) 1707 г.;   </w:t>
      </w:r>
      <w:r w:rsidRPr="001A7463">
        <w:rPr>
          <w:rFonts w:ascii="Times New Roman" w:hAnsi="Times New Roman"/>
          <w:color w:val="000000"/>
          <w:sz w:val="24"/>
          <w:szCs w:val="24"/>
        </w:rPr>
        <w:t>г) 1708 г.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13,. Знаменитое морское сражение в период Северной войны: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lastRenderedPageBreak/>
        <w:t xml:space="preserve">а) Гангутское;    б) Азовское;   в) Балтийское;  </w:t>
      </w:r>
      <w:r w:rsidRPr="001A7463">
        <w:rPr>
          <w:rFonts w:ascii="Times New Roman" w:hAnsi="Times New Roman"/>
          <w:color w:val="000000"/>
          <w:sz w:val="24"/>
          <w:szCs w:val="24"/>
        </w:rPr>
        <w:t>г) Полтавское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677FBA">
        <w:rPr>
          <w:rFonts w:ascii="Times New Roman" w:hAnsi="Times New Roman"/>
          <w:b/>
          <w:bCs/>
          <w:sz w:val="24"/>
          <w:szCs w:val="24"/>
        </w:rPr>
        <w:t>14</w:t>
      </w:r>
      <w:r w:rsidRPr="005528F2">
        <w:rPr>
          <w:rFonts w:ascii="Times New Roman" w:hAnsi="Times New Roman"/>
          <w:b/>
          <w:bCs/>
          <w:sz w:val="24"/>
          <w:szCs w:val="24"/>
        </w:rPr>
        <w:t>. Прочтите отрывки из трудов историков и назовите правительницу, к которой относится эта характеристика.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528F2">
        <w:rPr>
          <w:rFonts w:ascii="Times New Roman" w:hAnsi="Times New Roman"/>
          <w:sz w:val="24"/>
          <w:szCs w:val="24"/>
        </w:rPr>
        <w:t>Н.М. Карамзин« Европа с удивлением читает ее переписку с философами, и не им, а ей удивляется. Какое богатство мыслей и знаний, какое проницание, какая тонкость разума и выражений»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b/>
          <w:bCs/>
          <w:color w:val="000000"/>
          <w:sz w:val="24"/>
          <w:szCs w:val="24"/>
        </w:rPr>
        <w:t>15. Период правления Анны Иоанновны вошёл в историю как:</w:t>
      </w:r>
    </w:p>
    <w:p w:rsidR="0038649B" w:rsidRPr="001A7463" w:rsidRDefault="0038649B" w:rsidP="0038649B">
      <w:pPr>
        <w:shd w:val="clear" w:color="auto" w:fill="FFFFFF"/>
        <w:spacing w:after="0" w:line="240" w:lineRule="auto"/>
        <w:ind w:left="600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а) «правление временщиков»;   б) «бироновщина»;   </w:t>
      </w:r>
      <w:r w:rsidRPr="001A7463">
        <w:rPr>
          <w:rFonts w:ascii="Times New Roman" w:hAnsi="Times New Roman"/>
          <w:color w:val="000000"/>
          <w:sz w:val="24"/>
          <w:szCs w:val="24"/>
        </w:rPr>
        <w:t>в) «правление верховников»;г) «орловщина».</w:t>
      </w:r>
    </w:p>
    <w:p w:rsidR="0038649B" w:rsidRPr="005528F2" w:rsidRDefault="0038649B" w:rsidP="0038649B">
      <w:pPr>
        <w:shd w:val="clear" w:color="auto" w:fill="FFFFFF"/>
        <w:spacing w:after="0" w:line="240" w:lineRule="auto"/>
        <w:rPr>
          <w:rFonts w:ascii="Arial" w:hAnsi="Arial" w:cs="Arial"/>
          <w:color w:val="767676"/>
          <w:sz w:val="21"/>
          <w:szCs w:val="21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br/>
      </w:r>
    </w:p>
    <w:p w:rsidR="0038649B" w:rsidRPr="00510129" w:rsidRDefault="0038649B" w:rsidP="0038649B">
      <w:pPr>
        <w:shd w:val="clear" w:color="auto" w:fill="FFFFFF"/>
        <w:spacing w:after="150" w:line="240" w:lineRule="auto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1 вариант</w:t>
      </w:r>
    </w:p>
    <w:tbl>
      <w:tblPr>
        <w:tblW w:w="832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77"/>
        <w:gridCol w:w="6948"/>
      </w:tblGrid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2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4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10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11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ВБАГ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12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ВБГА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13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3125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677FBA">
              <w:rPr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 xml:space="preserve">ЕкатеринаВторая </w:t>
            </w:r>
          </w:p>
        </w:tc>
      </w:tr>
      <w:tr w:rsidR="0038649B" w:rsidRPr="005528F2" w:rsidTr="0038649B">
        <w:tc>
          <w:tcPr>
            <w:tcW w:w="1377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</w:t>
            </w:r>
          </w:p>
        </w:tc>
        <w:tc>
          <w:tcPr>
            <w:tcW w:w="6948" w:type="dxa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649B" w:rsidRPr="005528F2" w:rsidRDefault="0038649B" w:rsidP="0038649B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5528F2">
              <w:rPr>
                <w:rFonts w:ascii="Arial" w:hAnsi="Arial" w:cs="Arial"/>
                <w:sz w:val="21"/>
                <w:szCs w:val="21"/>
              </w:rPr>
              <w:t>6</w:t>
            </w:r>
          </w:p>
        </w:tc>
      </w:tr>
    </w:tbl>
    <w:p w:rsidR="0038649B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38649B" w:rsidRPr="005528F2" w:rsidRDefault="0038649B" w:rsidP="0038649B">
      <w:pPr>
        <w:pStyle w:val="ParagraphStyle"/>
        <w:ind w:firstLine="36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2 вариант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A7463">
        <w:rPr>
          <w:rFonts w:ascii="Times New Roman" w:hAnsi="Times New Roman"/>
          <w:color w:val="000000"/>
          <w:sz w:val="24"/>
          <w:szCs w:val="24"/>
        </w:rPr>
        <w:t>Ответы</w:t>
      </w:r>
      <w:r w:rsidRPr="001A7463">
        <w:rPr>
          <w:rFonts w:ascii="Times New Roman" w:hAnsi="Times New Roman"/>
          <w:color w:val="000000"/>
          <w:sz w:val="24"/>
          <w:szCs w:val="24"/>
        </w:rPr>
        <w:br/>
      </w:r>
      <w:r w:rsidRPr="001A7463">
        <w:rPr>
          <w:rFonts w:ascii="Times New Roman" w:hAnsi="Times New Roman"/>
          <w:color w:val="000000"/>
          <w:sz w:val="24"/>
          <w:szCs w:val="24"/>
        </w:rPr>
        <w:br/>
        <w:t>1) б</w:t>
      </w:r>
      <w:r w:rsidRPr="00677FBA">
        <w:rPr>
          <w:rFonts w:ascii="Times New Roman" w:hAnsi="Times New Roman"/>
          <w:color w:val="000000"/>
          <w:sz w:val="24"/>
          <w:szCs w:val="24"/>
        </w:rPr>
        <w:t>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2) в,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3)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4) б,   </w:t>
      </w:r>
      <w:r w:rsidRPr="001A7463">
        <w:rPr>
          <w:rFonts w:ascii="Times New Roman" w:hAnsi="Times New Roman"/>
          <w:color w:val="000000"/>
          <w:sz w:val="24"/>
          <w:szCs w:val="24"/>
        </w:rPr>
        <w:t>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5</w:t>
      </w:r>
      <w:r w:rsidRPr="001A7463">
        <w:rPr>
          <w:rFonts w:ascii="Times New Roman" w:hAnsi="Times New Roman"/>
          <w:color w:val="000000"/>
          <w:sz w:val="24"/>
          <w:szCs w:val="24"/>
        </w:rPr>
        <w:t>)</w:t>
      </w:r>
      <w:r w:rsidRPr="00677FBA">
        <w:rPr>
          <w:rFonts w:ascii="Times New Roman" w:hAnsi="Times New Roman"/>
          <w:color w:val="000000"/>
          <w:sz w:val="24"/>
          <w:szCs w:val="24"/>
        </w:rPr>
        <w:t xml:space="preserve"> в,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6) б,  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 xml:space="preserve">7) г,    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 8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9</w:t>
      </w:r>
      <w:r w:rsidRPr="001A7463">
        <w:rPr>
          <w:rFonts w:ascii="Times New Roman" w:hAnsi="Times New Roman"/>
          <w:color w:val="000000"/>
          <w:sz w:val="24"/>
          <w:szCs w:val="24"/>
        </w:rPr>
        <w:t>) б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10)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11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12) б,  </w:t>
      </w:r>
    </w:p>
    <w:p w:rsidR="0038649B" w:rsidRPr="001A7463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13</w:t>
      </w:r>
      <w:r w:rsidRPr="001A7463">
        <w:rPr>
          <w:rFonts w:ascii="Times New Roman" w:hAnsi="Times New Roman"/>
          <w:color w:val="000000"/>
          <w:sz w:val="24"/>
          <w:szCs w:val="24"/>
        </w:rPr>
        <w:t>) а,  </w:t>
      </w:r>
    </w:p>
    <w:p w:rsidR="0038649B" w:rsidRDefault="0038649B" w:rsidP="0038649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14</w:t>
      </w:r>
      <w:r w:rsidRPr="001A7463">
        <w:rPr>
          <w:rFonts w:ascii="Times New Roman" w:hAnsi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 xml:space="preserve">Екатерина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677FBA">
        <w:rPr>
          <w:rFonts w:ascii="Times New Roman" w:hAnsi="Times New Roman"/>
          <w:color w:val="000000"/>
          <w:sz w:val="24"/>
          <w:szCs w:val="24"/>
        </w:rPr>
        <w:t>,  </w:t>
      </w:r>
    </w:p>
    <w:p w:rsidR="0038649B" w:rsidRPr="004D7AB0" w:rsidRDefault="0038649B" w:rsidP="004D7AB0">
      <w:pPr>
        <w:shd w:val="clear" w:color="auto" w:fill="FFFFFF"/>
        <w:spacing w:after="0" w:line="240" w:lineRule="auto"/>
        <w:rPr>
          <w:rFonts w:ascii="Times New Roman" w:hAnsi="Times New Roman"/>
          <w:color w:val="767676"/>
          <w:sz w:val="24"/>
          <w:szCs w:val="24"/>
        </w:rPr>
      </w:pPr>
      <w:r w:rsidRPr="00677FBA">
        <w:rPr>
          <w:rFonts w:ascii="Times New Roman" w:hAnsi="Times New Roman"/>
          <w:color w:val="000000"/>
          <w:sz w:val="24"/>
          <w:szCs w:val="24"/>
        </w:rPr>
        <w:t>15</w:t>
      </w:r>
      <w:r w:rsidRPr="001A7463">
        <w:rPr>
          <w:rFonts w:ascii="Times New Roman" w:hAnsi="Times New Roman"/>
          <w:color w:val="000000"/>
          <w:sz w:val="24"/>
          <w:szCs w:val="24"/>
        </w:rPr>
        <w:t>) б,  </w:t>
      </w:r>
    </w:p>
    <w:p w:rsidR="0038649B" w:rsidRDefault="0038649B" w:rsidP="0038649B"/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E2606E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E2606E">
        <w:rPr>
          <w:rFonts w:ascii="Times New Roman" w:hAnsi="Times New Roman" w:cs="Times New Roman"/>
          <w:b/>
          <w:bCs/>
        </w:rPr>
        <w:t>Вариант 1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1. В каком году была проведена первая общая перепись населения России?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1897;    б) 1796;    </w:t>
      </w:r>
      <w:r w:rsidRPr="00E2606E">
        <w:rPr>
          <w:rFonts w:ascii="Times New Roman" w:hAnsi="Times New Roman" w:cs="Times New Roman"/>
        </w:rPr>
        <w:t>в) 1722.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2.Что побудило царское правительство провести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 крестьянскую реформу?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поражение в Крымской войне;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требования дворянства освободить крестьян;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lastRenderedPageBreak/>
        <w:t>в) борьба разночинной интеллигенции за освобождение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3. Что получили крестьяне в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свободу от царских повинностей;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личную свободу;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право выхода из общины;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г) все вышеперечисленное.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4. Кто управлял городами по городской реформе </w:t>
      </w:r>
      <w:smartTag w:uri="urn:schemas-microsoft-com:office:smarttags" w:element="metricconverter">
        <w:smartTagPr>
          <w:attr w:name="ProductID" w:val="1870 г"/>
        </w:smartTagPr>
        <w:r w:rsidRPr="00E2606E">
          <w:rPr>
            <w:rFonts w:ascii="Times New Roman" w:hAnsi="Times New Roman" w:cs="Times New Roman"/>
            <w:b/>
            <w:i/>
            <w:iCs/>
          </w:rPr>
          <w:t>1870 г</w:t>
        </w:r>
      </w:smartTag>
      <w:r w:rsidRPr="00E2606E">
        <w:rPr>
          <w:rFonts w:ascii="Times New Roman" w:hAnsi="Times New Roman" w:cs="Times New Roman"/>
          <w:b/>
          <w:i/>
          <w:iCs/>
        </w:rPr>
        <w:t>.?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губернаторы;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городские управы;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городские думы.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5.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E2606E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E2606E">
        <w:rPr>
          <w:rFonts w:ascii="Times New Roman" w:hAnsi="Times New Roman" w:cs="Times New Roman"/>
          <w:b/>
          <w:i/>
          <w:iCs/>
        </w:rPr>
        <w:t>.: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вводилось равенство всех социальных групп перед законом;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сохранялся принцип сословного суда;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в) создавался специальный суд для дворян. 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6. Кто был автором работы «Современные задачи русской жизни», выразившей чаяния русской либеральной общественности накануне реформ?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Б. Н. Чичерин;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А. И. Герцен;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Г. Чернышевский.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7. Почему большинство русской интеллигенции осудили крестьянскую реформу </w:t>
      </w:r>
      <w:smartTag w:uri="urn:schemas-microsoft-com:office:smarttags" w:element="metricconverter">
        <w:smartTagPr>
          <w:attr w:name="ProductID" w:val="1861 г"/>
        </w:smartTagPr>
        <w:r w:rsidRPr="00E2606E">
          <w:rPr>
            <w:rFonts w:ascii="Times New Roman" w:hAnsi="Times New Roman" w:cs="Times New Roman"/>
            <w:b/>
            <w:i/>
            <w:iCs/>
          </w:rPr>
          <w:t>1861 г</w:t>
        </w:r>
      </w:smartTag>
      <w:r w:rsidRPr="00E2606E">
        <w:rPr>
          <w:rFonts w:ascii="Times New Roman" w:hAnsi="Times New Roman" w:cs="Times New Roman"/>
          <w:b/>
          <w:i/>
          <w:iCs/>
        </w:rPr>
        <w:t xml:space="preserve">.?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 xml:space="preserve">а) основная масса русской интеллигенции была против смены форм собственности;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полагали, что стране нужна революция, а не реформы;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видели, что реформа проводилась за счет крестьян.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8. Кто был идеологом русского анархизма? 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П. Л. Лавров;    б) П. Н. Ткачев;   </w:t>
      </w:r>
      <w:r w:rsidRPr="00E2606E">
        <w:rPr>
          <w:rFonts w:ascii="Times New Roman" w:hAnsi="Times New Roman" w:cs="Times New Roman"/>
        </w:rPr>
        <w:t>в) М. А. Бакунин.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 xml:space="preserve">9. Кто сменил в </w:t>
      </w:r>
      <w:smartTag w:uri="urn:schemas-microsoft-com:office:smarttags" w:element="metricconverter">
        <w:smartTagPr>
          <w:attr w:name="ProductID" w:val="1856 г"/>
        </w:smartTagPr>
        <w:r w:rsidRPr="00E2606E">
          <w:rPr>
            <w:rFonts w:ascii="Times New Roman" w:hAnsi="Times New Roman" w:cs="Times New Roman"/>
            <w:b/>
            <w:i/>
            <w:iCs/>
          </w:rPr>
          <w:t>1856 г</w:t>
        </w:r>
      </w:smartTag>
      <w:r w:rsidRPr="00E2606E">
        <w:rPr>
          <w:rFonts w:ascii="Times New Roman" w:hAnsi="Times New Roman" w:cs="Times New Roman"/>
          <w:b/>
          <w:i/>
          <w:iCs/>
        </w:rPr>
        <w:t>. К. В. Нессельроде на посту министра иностранных дел?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А. М. Горчаков;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Н. К. Гире;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Н. П. Румянцев.</w:t>
      </w:r>
    </w:p>
    <w:p w:rsidR="0038649B" w:rsidRPr="00E2606E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E2606E">
        <w:rPr>
          <w:rFonts w:ascii="Times New Roman" w:hAnsi="Times New Roman" w:cs="Times New Roman"/>
          <w:b/>
          <w:i/>
          <w:iCs/>
        </w:rPr>
        <w:t>10. Русский писатель XIX в., отразивший в своем творчестве быт и нравы русской деревни: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а) Г. И. Успенский;</w:t>
      </w:r>
    </w:p>
    <w:p w:rsidR="0038649B" w:rsidRPr="00E2606E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б) Ф. М. Достоевский;</w:t>
      </w:r>
    </w:p>
    <w:p w:rsidR="0038649B" w:rsidRPr="00E2606E" w:rsidRDefault="0038649B" w:rsidP="0038649B">
      <w:pPr>
        <w:pStyle w:val="ParagraphStyle"/>
        <w:ind w:firstLine="360"/>
        <w:rPr>
          <w:rFonts w:ascii="Times New Roman" w:hAnsi="Times New Roman" w:cs="Times New Roman"/>
        </w:rPr>
      </w:pPr>
      <w:r w:rsidRPr="00E2606E">
        <w:rPr>
          <w:rFonts w:ascii="Times New Roman" w:hAnsi="Times New Roman" w:cs="Times New Roman"/>
        </w:rPr>
        <w:t>в) Л. Н. Толстой.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1. Какой административный орган Российской империи был высшей судебной инстанцией?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Сенат;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юстиц-коллегия;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Министерство юстиции.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2. Укажите даты правления Павла I: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1773–1801;   б) 1804–1813;   </w:t>
      </w:r>
      <w:r w:rsidRPr="005C4248">
        <w:rPr>
          <w:rFonts w:ascii="Times New Roman" w:hAnsi="Times New Roman" w:cs="Times New Roman"/>
        </w:rPr>
        <w:t>в) 1796–1801.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3. Кто был наставником Александра I до вступления его на престол?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А. А. Аракчеев;   б) Ф. С. Лагарп;   </w:t>
      </w:r>
      <w:r w:rsidRPr="005C4248">
        <w:rPr>
          <w:rFonts w:ascii="Times New Roman" w:hAnsi="Times New Roman" w:cs="Times New Roman"/>
        </w:rPr>
        <w:t>в) М. М. Сперанский.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4. Что предлагал М. М. Сперанский в своем проекте реформ?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ввести строй конституционной монархии;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сохранить самодержавие с небольшими политическими уступками аристократии;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ввести строй конституционной республики.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i/>
          <w:iCs/>
        </w:rPr>
        <w:t>1</w:t>
      </w:r>
      <w:r w:rsidRPr="005C4248">
        <w:rPr>
          <w:rFonts w:ascii="Times New Roman" w:hAnsi="Times New Roman" w:cs="Times New Roman"/>
          <w:b/>
          <w:i/>
          <w:iCs/>
        </w:rPr>
        <w:t>5. В каком году произошла битва под Аустерлицем?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</w:rPr>
        <w:t xml:space="preserve">а) </w:t>
      </w:r>
      <w:r w:rsidRPr="005C4248">
        <w:rPr>
          <w:rFonts w:ascii="Times New Roman" w:hAnsi="Times New Roman" w:cs="Times New Roman"/>
        </w:rPr>
        <w:t>1805</w:t>
      </w:r>
      <w:r>
        <w:rPr>
          <w:rFonts w:ascii="Times New Roman" w:hAnsi="Times New Roman" w:cs="Times New Roman"/>
          <w:b/>
        </w:rPr>
        <w:t xml:space="preserve">;    </w:t>
      </w:r>
      <w:r w:rsidRPr="005C4248">
        <w:rPr>
          <w:rFonts w:ascii="Times New Roman" w:hAnsi="Times New Roman" w:cs="Times New Roman"/>
        </w:rPr>
        <w:t>б) 1807;в) 1813.</w:t>
      </w:r>
    </w:p>
    <w:p w:rsidR="0038649B" w:rsidRPr="00510129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510129">
        <w:rPr>
          <w:rFonts w:ascii="Times New Roman" w:hAnsi="Times New Roman"/>
          <w:b/>
          <w:sz w:val="24"/>
          <w:szCs w:val="24"/>
        </w:rPr>
        <w:t>Контрольная работа  №3</w:t>
      </w:r>
    </w:p>
    <w:p w:rsidR="0038649B" w:rsidRPr="005C4248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</w:rPr>
      </w:pPr>
      <w:r w:rsidRPr="005C4248">
        <w:rPr>
          <w:rFonts w:ascii="Times New Roman" w:hAnsi="Times New Roman" w:cs="Times New Roman"/>
          <w:b/>
          <w:bCs/>
        </w:rPr>
        <w:t>Вариант 2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1.Кто был председателем Редакционной комиссии </w:t>
      </w:r>
      <w:smartTag w:uri="urn:schemas-microsoft-com:office:smarttags" w:element="metricconverter">
        <w:smartTagPr>
          <w:attr w:name="ProductID" w:val="1859 г"/>
        </w:smartTagPr>
        <w:r w:rsidRPr="005C4248">
          <w:rPr>
            <w:rFonts w:ascii="Times New Roman" w:hAnsi="Times New Roman" w:cs="Times New Roman"/>
            <w:b/>
            <w:i/>
            <w:iCs/>
          </w:rPr>
          <w:t>1859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 подготовке проекта закона об освобождении крестьян?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Великий князь Константин Николаевич;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lastRenderedPageBreak/>
        <w:t>б) Н. И. Милютин;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Я. И. Ростовцев.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2. Когда царь подписал Манифест об освобождении крестьян</w:t>
      </w:r>
      <w:r w:rsidRPr="005C4248">
        <w:rPr>
          <w:rFonts w:ascii="Times New Roman" w:hAnsi="Times New Roman" w:cs="Times New Roman"/>
          <w:i/>
          <w:iCs/>
        </w:rPr>
        <w:t>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22 апреля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б) 19 февраля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>
        <w:rPr>
          <w:rFonts w:ascii="Times New Roman" w:hAnsi="Times New Roman" w:cs="Times New Roman"/>
        </w:rPr>
        <w:t xml:space="preserve">.;    </w:t>
      </w:r>
      <w:r w:rsidRPr="005C4248">
        <w:rPr>
          <w:rFonts w:ascii="Times New Roman" w:hAnsi="Times New Roman" w:cs="Times New Roman"/>
        </w:rPr>
        <w:t xml:space="preserve">в) 1 июня </w:t>
      </w:r>
      <w:smartTag w:uri="urn:schemas-microsoft-com:office:smarttags" w:element="metricconverter">
        <w:smartTagPr>
          <w:attr w:name="ProductID" w:val="1861 г"/>
        </w:smartTagPr>
        <w:r w:rsidRPr="005C4248">
          <w:rPr>
            <w:rFonts w:ascii="Times New Roman" w:hAnsi="Times New Roman" w:cs="Times New Roman"/>
          </w:rPr>
          <w:t>1861 г</w:t>
        </w:r>
      </w:smartTag>
      <w:r w:rsidRPr="005C4248">
        <w:rPr>
          <w:rFonts w:ascii="Times New Roman" w:hAnsi="Times New Roman" w:cs="Times New Roman"/>
        </w:rPr>
        <w:t>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3. Что было взято за образец при создании системы крестьянского общественного управления в пореформенной России?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система крестьянского самоуправления во Франции и Германии;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система крестьянского самоуправления в государственной деревне, разработанная П. Д. Киселевым;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практика военных поселений во времена Александра I.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4. Кому принадлежала исполнительная власть на местах по земской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земскому собранию;     б) земской управе;    </w:t>
      </w:r>
      <w:r w:rsidRPr="005C4248">
        <w:rPr>
          <w:rFonts w:ascii="Times New Roman" w:hAnsi="Times New Roman" w:cs="Times New Roman"/>
        </w:rPr>
        <w:t>в) дворянскому собранию.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5.Какая категория лиц не могла быть избрана присяжными заседателями по судебной реформе </w:t>
      </w:r>
      <w:smartTag w:uri="urn:schemas-microsoft-com:office:smarttags" w:element="metricconverter">
        <w:smartTagPr>
          <w:attr w:name="ProductID" w:val="1864 г"/>
        </w:smartTagPr>
        <w:r w:rsidRPr="005C4248">
          <w:rPr>
            <w:rFonts w:ascii="Times New Roman" w:hAnsi="Times New Roman" w:cs="Times New Roman"/>
            <w:b/>
            <w:i/>
            <w:iCs/>
          </w:rPr>
          <w:t>1864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иностранцы;   б) купцы;    </w:t>
      </w:r>
      <w:r w:rsidRPr="005C4248">
        <w:rPr>
          <w:rFonts w:ascii="Times New Roman" w:hAnsi="Times New Roman" w:cs="Times New Roman"/>
        </w:rPr>
        <w:t>в) учителя начальных школ.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</w:rPr>
        <w:t>6.</w:t>
      </w:r>
      <w:r w:rsidRPr="005C4248">
        <w:rPr>
          <w:rFonts w:ascii="Times New Roman" w:hAnsi="Times New Roman" w:cs="Times New Roman"/>
          <w:b/>
          <w:i/>
          <w:iCs/>
        </w:rPr>
        <w:t xml:space="preserve"> В </w:t>
      </w:r>
      <w:smartTag w:uri="urn:schemas-microsoft-com:office:smarttags" w:element="metricconverter">
        <w:smartTagPr>
          <w:attr w:name="ProductID" w:val="1866 г"/>
        </w:smartTagPr>
        <w:r w:rsidRPr="005C4248">
          <w:rPr>
            <w:rFonts w:ascii="Times New Roman" w:hAnsi="Times New Roman" w:cs="Times New Roman"/>
            <w:b/>
            <w:i/>
            <w:iCs/>
          </w:rPr>
          <w:t>1866 г</w:t>
        </w:r>
      </w:smartTag>
      <w:r w:rsidRPr="005C4248">
        <w:rPr>
          <w:rFonts w:ascii="Times New Roman" w:hAnsi="Times New Roman" w:cs="Times New Roman"/>
          <w:b/>
          <w:i/>
          <w:iCs/>
        </w:rPr>
        <w:t>. студент Д. Каракозов совершил в Петербурге покушение на Александра II. К какой организации он принадлежал?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 кружку Н. А. Ишутина;    </w:t>
      </w:r>
      <w:r w:rsidRPr="005C4248">
        <w:rPr>
          <w:rFonts w:ascii="Times New Roman" w:hAnsi="Times New Roman" w:cs="Times New Roman"/>
        </w:rPr>
        <w:t>б) к организации «Земля и воля»;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к «Северному союзу русских рабочих».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7. Какой журнал во второй половине 1850-х годов стал проводником идей «крестьянского социализма»?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«Русская старина»;   б) «Современник»;    </w:t>
      </w:r>
      <w:r w:rsidRPr="005C4248">
        <w:rPr>
          <w:rFonts w:ascii="Times New Roman" w:hAnsi="Times New Roman" w:cs="Times New Roman"/>
        </w:rPr>
        <w:t>в) «Сельское благоустройство».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8. Какую сумму выручила Россия от продажи Аляски и Алеутских островов США?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267 млн рублей;    б) 2 млрд рублей; ,    </w:t>
      </w:r>
      <w:r w:rsidRPr="005C4248">
        <w:rPr>
          <w:rFonts w:ascii="Times New Roman" w:hAnsi="Times New Roman" w:cs="Times New Roman"/>
        </w:rPr>
        <w:t>в) 14 млн рублей.</w:t>
      </w:r>
    </w:p>
    <w:p w:rsidR="0038649B" w:rsidRPr="005C4248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9. В какой религиозный праздник в русской деревне устраивалось сжигание чучела и взятие снежного городка?</w:t>
      </w:r>
    </w:p>
    <w:p w:rsidR="0038649B" w:rsidRPr="005C4248" w:rsidRDefault="0038649B" w:rsidP="0038649B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на Крещение;    б) на Рождество;   </w:t>
      </w:r>
      <w:r w:rsidRPr="005C4248">
        <w:rPr>
          <w:rFonts w:ascii="Times New Roman" w:hAnsi="Times New Roman" w:cs="Times New Roman"/>
        </w:rPr>
        <w:t>в) на Масленицу.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11. Какая категория населения России в первой половине XIX в. относилась к полупривилегированным сословиям?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личные дворяне;   б) мещане;   в) казаки.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12. После кого Павел I унаследовал престол в </w:t>
      </w:r>
      <w:smartTag w:uri="urn:schemas-microsoft-com:office:smarttags" w:element="metricconverter">
        <w:smartTagPr>
          <w:attr w:name="ProductID" w:val="1796 г"/>
        </w:smartTagPr>
        <w:r w:rsidRPr="005C4248">
          <w:rPr>
            <w:rFonts w:ascii="Times New Roman" w:hAnsi="Times New Roman" w:cs="Times New Roman"/>
            <w:b/>
            <w:i/>
            <w:iCs/>
          </w:rPr>
          <w:t>1796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Петра III;   б) Екатерины II;   </w:t>
      </w:r>
      <w:r w:rsidRPr="005C4248">
        <w:rPr>
          <w:rFonts w:ascii="Times New Roman" w:hAnsi="Times New Roman" w:cs="Times New Roman"/>
        </w:rPr>
        <w:t>в) Ивана VI Антоновича.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13. Кто был первым председателем Государственного совета, открытого в </w:t>
      </w:r>
      <w:smartTag w:uri="urn:schemas-microsoft-com:office:smarttags" w:element="metricconverter">
        <w:smartTagPr>
          <w:attr w:name="ProductID" w:val="1810 г"/>
        </w:smartTagPr>
        <w:r w:rsidRPr="005C4248">
          <w:rPr>
            <w:rFonts w:ascii="Times New Roman" w:hAnsi="Times New Roman" w:cs="Times New Roman"/>
            <w:b/>
            <w:i/>
            <w:iCs/>
          </w:rPr>
          <w:t>1810 г</w:t>
        </w:r>
      </w:smartTag>
      <w:r w:rsidRPr="005C4248">
        <w:rPr>
          <w:rFonts w:ascii="Times New Roman" w:hAnsi="Times New Roman" w:cs="Times New Roman"/>
          <w:b/>
          <w:i/>
          <w:iCs/>
        </w:rPr>
        <w:t>.?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М. М. Сперанский;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Н. П. Румянцев;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А. А. Аракчеев.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</w:rPr>
      </w:pPr>
      <w:r w:rsidRPr="005C4248">
        <w:rPr>
          <w:rFonts w:ascii="Times New Roman" w:hAnsi="Times New Roman" w:cs="Times New Roman"/>
          <w:b/>
          <w:i/>
          <w:iCs/>
        </w:rPr>
        <w:t xml:space="preserve">14. В </w:t>
      </w:r>
      <w:smartTag w:uri="urn:schemas-microsoft-com:office:smarttags" w:element="metricconverter">
        <w:smartTagPr>
          <w:attr w:name="ProductID" w:val="1820 г"/>
        </w:smartTagPr>
        <w:r w:rsidRPr="005C4248">
          <w:rPr>
            <w:rFonts w:ascii="Times New Roman" w:hAnsi="Times New Roman" w:cs="Times New Roman"/>
            <w:b/>
            <w:i/>
            <w:iCs/>
          </w:rPr>
          <w:t>1820 г</w:t>
        </w:r>
      </w:smartTag>
      <w:r w:rsidRPr="005C4248">
        <w:rPr>
          <w:rFonts w:ascii="Times New Roman" w:hAnsi="Times New Roman" w:cs="Times New Roman"/>
          <w:b/>
          <w:i/>
          <w:iCs/>
        </w:rPr>
        <w:t>. политика Александра I резко повернула «вправо». С чем это было связано?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а) с революциями в Западной Европе;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с восстанием Семеновского полка;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с созданием Союза благоденствия.</w:t>
      </w:r>
    </w:p>
    <w:p w:rsidR="0038649B" w:rsidRPr="005C4248" w:rsidRDefault="0038649B" w:rsidP="0038649B">
      <w:pPr>
        <w:pStyle w:val="ParagraphStyle"/>
        <w:jc w:val="both"/>
        <w:rPr>
          <w:rFonts w:ascii="Times New Roman" w:hAnsi="Times New Roman" w:cs="Times New Roman"/>
          <w:b/>
          <w:i/>
          <w:iCs/>
        </w:rPr>
      </w:pPr>
      <w:r w:rsidRPr="005C4248">
        <w:rPr>
          <w:rFonts w:ascii="Times New Roman" w:hAnsi="Times New Roman" w:cs="Times New Roman"/>
          <w:b/>
          <w:i/>
          <w:iCs/>
        </w:rPr>
        <w:t>15. Какие государства, кроме Англии и России, входили в четвертую коалицию против Франции?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 xml:space="preserve">а) Пьемонт и Турция; 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б) Австрия и Бавария;</w:t>
      </w:r>
    </w:p>
    <w:p w:rsidR="0038649B" w:rsidRPr="005C4248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C4248">
        <w:rPr>
          <w:rFonts w:ascii="Times New Roman" w:hAnsi="Times New Roman" w:cs="Times New Roman"/>
        </w:rPr>
        <w:t>в) Пруссия и Швеция.</w:t>
      </w:r>
    </w:p>
    <w:p w:rsidR="0038649B" w:rsidRDefault="0038649B" w:rsidP="0038649B">
      <w:pPr>
        <w:rPr>
          <w:rFonts w:ascii="Times New Roman" w:hAnsi="Times New Roman"/>
          <w:sz w:val="24"/>
          <w:szCs w:val="24"/>
        </w:rPr>
      </w:pPr>
    </w:p>
    <w:p w:rsidR="0038649B" w:rsidRDefault="0038649B" w:rsidP="0038649B">
      <w:pPr>
        <w:pStyle w:val="ParagraphStyle"/>
        <w:keepNext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1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) </w:t>
      </w: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11.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Pr="00925CB7" w:rsidRDefault="0038649B" w:rsidP="0038649B">
      <w:pPr>
        <w:pStyle w:val="ParagraphStyle"/>
        <w:ind w:firstLine="360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49B" w:rsidRDefault="0038649B" w:rsidP="0038649B">
      <w:pPr>
        <w:pStyle w:val="ParagraphStyle"/>
        <w:keepNext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1.б)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б)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в)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25CB7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25CB7">
        <w:rPr>
          <w:rFonts w:ascii="Times New Roman" w:hAnsi="Times New Roman" w:cs="Times New Roman"/>
          <w:b/>
          <w:i/>
          <w:iCs/>
          <w:sz w:val="28"/>
          <w:szCs w:val="28"/>
        </w:rPr>
        <w:t>а)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11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б)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1327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а) </w:t>
      </w:r>
    </w:p>
    <w:p w:rsidR="0038649B" w:rsidRDefault="0038649B" w:rsidP="0038649B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313275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. в)</w:t>
      </w:r>
    </w:p>
    <w:p w:rsidR="0038649B" w:rsidRDefault="0038649B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4D7AB0" w:rsidRDefault="004D7AB0">
      <w:pPr>
        <w:rPr>
          <w:rFonts w:ascii="Times New Roman" w:hAnsi="Times New Roman"/>
          <w:sz w:val="24"/>
          <w:szCs w:val="24"/>
        </w:rPr>
      </w:pPr>
    </w:p>
    <w:p w:rsidR="00C3369D" w:rsidRDefault="00C3369D">
      <w:pPr>
        <w:rPr>
          <w:rFonts w:ascii="Times New Roman" w:hAnsi="Times New Roman"/>
          <w:sz w:val="24"/>
          <w:szCs w:val="24"/>
        </w:rPr>
      </w:pPr>
    </w:p>
    <w:p w:rsidR="00C3369D" w:rsidRDefault="00C3369D">
      <w:pPr>
        <w:rPr>
          <w:rFonts w:ascii="Times New Roman" w:hAnsi="Times New Roman"/>
          <w:sz w:val="24"/>
          <w:szCs w:val="24"/>
        </w:rPr>
      </w:pPr>
    </w:p>
    <w:p w:rsidR="0038649B" w:rsidRDefault="0038649B">
      <w:pPr>
        <w:rPr>
          <w:rFonts w:ascii="Times New Roman" w:hAnsi="Times New Roman"/>
          <w:sz w:val="24"/>
          <w:szCs w:val="24"/>
        </w:rPr>
      </w:pPr>
    </w:p>
    <w:p w:rsidR="0038649B" w:rsidRPr="004D7AB0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32"/>
        </w:rPr>
      </w:pPr>
      <w:r w:rsidRPr="004D7AB0">
        <w:rPr>
          <w:rFonts w:ascii="Times New Roman" w:hAnsi="Times New Roman"/>
          <w:b/>
          <w:sz w:val="24"/>
          <w:szCs w:val="32"/>
        </w:rPr>
        <w:lastRenderedPageBreak/>
        <w:t xml:space="preserve">Дифференцированный зачет по истории </w:t>
      </w:r>
    </w:p>
    <w:p w:rsidR="0038649B" w:rsidRPr="00813EB4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1 вариант</w:t>
      </w: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1.Укажите древнейшую русскую летопись.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«Слово о полку Игореве» б) «Остромирово Евангелие»   в) «Повесть временных лет»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2. В ходе монгольского нашествия на Русь в 13 в «Злым городом» прозвали: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Владимир  б)Козельск   в)Торжок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3. С каким событием связана «Углическая трагедия»? 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массовые опричные казни    б) смерть царевича Дмитрия Ивановича   в)московский пожар 1547 г.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4. В годы царствования Петра </w:t>
      </w:r>
      <w:r w:rsidRPr="00BA3137">
        <w:rPr>
          <w:rFonts w:ascii="Times New Roman" w:hAnsi="Times New Roman"/>
          <w:sz w:val="24"/>
          <w:szCs w:val="24"/>
          <w:lang w:val="en-US"/>
        </w:rPr>
        <w:t>I</w:t>
      </w:r>
      <w:r w:rsidRPr="00BA3137">
        <w:rPr>
          <w:rFonts w:ascii="Times New Roman" w:hAnsi="Times New Roman"/>
          <w:sz w:val="24"/>
          <w:szCs w:val="24"/>
        </w:rPr>
        <w:t xml:space="preserve"> центральными органами управления были: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министерства    б) приказы     в) коллегии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5.Целью Уложенной комиссии, созданной Екатериной </w:t>
      </w:r>
      <w:r w:rsidRPr="00BA3137">
        <w:rPr>
          <w:rFonts w:ascii="Times New Roman" w:hAnsi="Times New Roman"/>
          <w:sz w:val="24"/>
          <w:szCs w:val="24"/>
          <w:lang w:val="en-US"/>
        </w:rPr>
        <w:t>II</w:t>
      </w:r>
      <w:r w:rsidRPr="00BA3137">
        <w:rPr>
          <w:rFonts w:ascii="Times New Roman" w:hAnsi="Times New Roman"/>
          <w:sz w:val="24"/>
          <w:szCs w:val="24"/>
        </w:rPr>
        <w:t xml:space="preserve"> , являлось: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создание нового свода законов  б) замещение ею Сената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A3137">
        <w:rPr>
          <w:rFonts w:ascii="Times New Roman" w:hAnsi="Times New Roman"/>
          <w:sz w:val="24"/>
          <w:szCs w:val="24"/>
        </w:rPr>
        <w:t>в)проведение переписи населения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6.Назовите наиболее известную военную операцию А.В. Суворова в конце </w:t>
      </w:r>
      <w:r w:rsidRPr="00BA3137">
        <w:rPr>
          <w:rFonts w:ascii="Times New Roman" w:hAnsi="Times New Roman"/>
          <w:sz w:val="24"/>
          <w:szCs w:val="24"/>
          <w:lang w:val="en-US"/>
        </w:rPr>
        <w:t>XVIII</w:t>
      </w:r>
      <w:r w:rsidRPr="00BA3137">
        <w:rPr>
          <w:rFonts w:ascii="Times New Roman" w:hAnsi="Times New Roman"/>
          <w:sz w:val="24"/>
          <w:szCs w:val="24"/>
        </w:rPr>
        <w:t>в: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Переход через Альпы    б)взятие Берлина   в) переправа черед Дунай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7.Какой вопрос обсуждался на Тегеранской конференции «Большой тройки» в 1943 г?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о ленд-лизе  б) о вхождении Прибалтики в состав СССР    в) об открытии второго фронта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8. Высылка А.И. Солженицына из СССР относится к периоду: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а) «оттепели»  </w:t>
      </w:r>
      <w:r w:rsidRPr="00BA3137">
        <w:rPr>
          <w:rFonts w:ascii="Times New Roman" w:hAnsi="Times New Roman"/>
          <w:sz w:val="24"/>
          <w:szCs w:val="24"/>
        </w:rPr>
        <w:tab/>
        <w:t>б) «застоя»  в)  «перестройки»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9.В каком году советские войска были выведены из Афганистана?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1956 г.     б) 1979 г.      в) 1989 г.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10. Известным правозащитником был: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С.П. Королев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 xml:space="preserve">б) И.В. Курчатов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А.Д. Сахаров</w:t>
      </w:r>
    </w:p>
    <w:p w:rsidR="0038649B" w:rsidRPr="00BA3137" w:rsidRDefault="0038649B" w:rsidP="0038649B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1. Дайтеопределение  термину 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«Перестройка»_____________________________________________________________________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2. Установите соответствие между политическими деятелями и событиями: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1) И. В. Сталина</w:t>
      </w:r>
      <w:r>
        <w:rPr>
          <w:rFonts w:ascii="Times New Roman" w:hAnsi="Times New Roman"/>
          <w:sz w:val="24"/>
          <w:szCs w:val="24"/>
        </w:rPr>
        <w:t xml:space="preserve">             а</w:t>
      </w:r>
      <w:r w:rsidRPr="00BA3137">
        <w:rPr>
          <w:rFonts w:ascii="Times New Roman" w:hAnsi="Times New Roman"/>
          <w:sz w:val="24"/>
          <w:szCs w:val="24"/>
        </w:rPr>
        <w:t>) освоение целины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>2) Н. С. Хрущев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BA3137">
        <w:rPr>
          <w:rFonts w:ascii="Times New Roman" w:hAnsi="Times New Roman"/>
          <w:sz w:val="24"/>
          <w:szCs w:val="24"/>
        </w:rPr>
        <w:t>б) создание Организации Объединенных Наций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3) Л.И. Брежнев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BA3137">
        <w:rPr>
          <w:rFonts w:ascii="Times New Roman" w:hAnsi="Times New Roman"/>
          <w:sz w:val="24"/>
          <w:szCs w:val="24"/>
        </w:rPr>
        <w:t>в) Ввод войск Афганистан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 w:firstRow="1" w:lastRow="0" w:firstColumn="1" w:lastColumn="0" w:noHBand="0" w:noVBand="1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lastRenderedPageBreak/>
        <w:drawing>
          <wp:inline distT="0" distB="0" distL="0" distR="0">
            <wp:extent cx="2242568" cy="1492569"/>
            <wp:effectExtent l="0" t="0" r="0" b="0"/>
            <wp:docPr id="3" name="Рисунок 3" descr="http://www.istpravda.ru/upload/medialibrary/e0f/e0fe80b43915f8309ddd044b2c47a0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tpravda.ru/upload/medialibrary/e0f/e0fe80b43915f8309ddd044b2c47a0c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430" cy="1493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3137">
        <w:rPr>
          <w:rFonts w:ascii="Times New Roman" w:hAnsi="Times New Roman"/>
          <w:sz w:val="24"/>
          <w:szCs w:val="24"/>
        </w:rPr>
        <w:tab/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Какое событие изображено на иллюстрации?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A3137">
        <w:rPr>
          <w:rFonts w:ascii="Times New Roman" w:hAnsi="Times New Roman"/>
          <w:sz w:val="24"/>
          <w:szCs w:val="24"/>
        </w:rPr>
        <w:t xml:space="preserve">) восстание декабристов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 xml:space="preserve">б) Кровавое воскресенье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оборона Севастополя</w:t>
      </w:r>
    </w:p>
    <w:p w:rsidR="0038649B" w:rsidRPr="00BA3137" w:rsidRDefault="0038649B" w:rsidP="0038649B">
      <w:pPr>
        <w:tabs>
          <w:tab w:val="left" w:pos="605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4.  Все термины, за исключением одного, относятся к событиям истории СССР периода 1964-1985 г. Выпиши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диссиденты, «теневая экономика», дефицит товара, «застой», референдум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5.  Запишите название блока,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«Крупнейший в мире военно-политический блок, объединяющий большинство стран Европы, основанный 4 апреля 1949 г в США»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649B" w:rsidRPr="00813EB4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13EB4">
        <w:rPr>
          <w:rFonts w:ascii="Times New Roman" w:hAnsi="Times New Roman"/>
          <w:b/>
          <w:sz w:val="24"/>
          <w:szCs w:val="24"/>
        </w:rPr>
        <w:t>2 вариант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Часть 1</w:t>
      </w:r>
    </w:p>
    <w:p w:rsidR="0038649B" w:rsidRPr="00BA3137" w:rsidRDefault="0038649B" w:rsidP="003864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10"/>
        </w:tabs>
        <w:spacing w:after="96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1.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Авторство «Повести временных лет» приписывается: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а)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Ярославу Мудрому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б)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Владимиру Мономаху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в)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монаху Нестору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494"/>
        </w:tabs>
        <w:spacing w:after="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2.</w:t>
      </w:r>
      <w:r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1242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г. состоялась битва: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>а)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на Чудском озере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  б)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b w:val="0"/>
          <w:sz w:val="24"/>
          <w:szCs w:val="24"/>
        </w:rPr>
        <w:t>Грюнвальдская</w:t>
      </w:r>
      <w:r>
        <w:rPr>
          <w:rStyle w:val="31"/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в)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Куликовская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455"/>
        </w:tabs>
        <w:spacing w:after="52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3.  Первым столкновением русских и монгольских войск в XIII веке стала битва: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на реке Калке    б) у Рязани     в) на реке Сити</w:t>
      </w:r>
    </w:p>
    <w:p w:rsidR="0038649B" w:rsidRPr="00BA3137" w:rsidRDefault="0038649B" w:rsidP="0038649B">
      <w:pPr>
        <w:tabs>
          <w:tab w:val="left" w:pos="49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94"/>
        </w:tabs>
        <w:spacing w:after="180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4. 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 годы правления Ивана IV в Русском государстве впервые появляется:</w:t>
      </w:r>
    </w:p>
    <w:p w:rsidR="0038649B" w:rsidRPr="00BA3137" w:rsidRDefault="0038649B" w:rsidP="0038649B">
      <w:pPr>
        <w:spacing w:after="0" w:line="240" w:lineRule="auto"/>
        <w:rPr>
          <w:rStyle w:val="31"/>
          <w:rFonts w:ascii="Times New Roman" w:hAnsi="Times New Roman" w:cs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всероссийский внутренний рынок</w:t>
      </w:r>
      <w:r w:rsidRPr="00BA3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боярское землевладение</w:t>
      </w:r>
      <w:r w:rsidRPr="00BA3137">
        <w:rPr>
          <w:rFonts w:ascii="Times New Roman" w:hAnsi="Times New Roman"/>
          <w:sz w:val="24"/>
          <w:szCs w:val="24"/>
        </w:rPr>
        <w:t xml:space="preserve">  в)</w:t>
      </w:r>
      <w:r w:rsidRPr="00BA3137">
        <w:rPr>
          <w:rStyle w:val="31"/>
          <w:rFonts w:ascii="Times New Roman" w:hAnsi="Times New Roman" w:cs="Times New Roman"/>
          <w:sz w:val="24"/>
          <w:szCs w:val="24"/>
        </w:rPr>
        <w:t>стрелецкое войско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546"/>
        </w:tabs>
        <w:spacing w:after="0" w:line="240" w:lineRule="auto"/>
        <w:ind w:right="20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5.</w:t>
      </w: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Высшим органом управления страной в годы царствования Петра I стал:</w:t>
      </w:r>
    </w:p>
    <w:p w:rsidR="0038649B" w:rsidRPr="00BA3137" w:rsidRDefault="0038649B" w:rsidP="0038649B">
      <w:pPr>
        <w:tabs>
          <w:tab w:val="left" w:pos="426"/>
        </w:tabs>
        <w:spacing w:after="0" w:line="240" w:lineRule="auto"/>
        <w:ind w:right="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 xml:space="preserve">а) </w:t>
      </w:r>
      <w:r w:rsidRPr="00BA3137"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Сенат       </w:t>
      </w: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б) Земский Собор        в) Государственный совет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keepNext/>
        <w:keepLines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</w:rPr>
        <w:t xml:space="preserve"> 6.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Минин и Д. Пожарский в начале XVII в России: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а) претенденты на российский престол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б) организаторы народного ополчения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 xml:space="preserve"> в)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A3137">
        <w:rPr>
          <w:rFonts w:ascii="Times New Roman" w:hAnsi="Times New Roman"/>
          <w:sz w:val="24"/>
          <w:szCs w:val="24"/>
          <w:shd w:val="clear" w:color="auto" w:fill="FFFFFF"/>
        </w:rPr>
        <w:t>деятели церкви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7.Крестьянская война под предводительством Е.Пугачева велась на территории: </w:t>
      </w:r>
    </w:p>
    <w:p w:rsidR="0038649B" w:rsidRPr="00BA3137" w:rsidRDefault="0038649B" w:rsidP="0038649B">
      <w:pPr>
        <w:keepNext/>
        <w:keepLines/>
        <w:spacing w:after="0" w:line="240" w:lineRule="auto"/>
        <w:outlineLvl w:val="5"/>
        <w:rPr>
          <w:rFonts w:ascii="Times New Roman" w:eastAsia="Arial Unicode MS" w:hAnsi="Times New Roman"/>
          <w:bCs/>
          <w:sz w:val="24"/>
          <w:szCs w:val="24"/>
        </w:rPr>
      </w:pPr>
      <w:r w:rsidRPr="00BA3137">
        <w:rPr>
          <w:rFonts w:ascii="Times New Roman" w:eastAsia="Arial Unicode MS" w:hAnsi="Times New Roman"/>
          <w:bCs/>
          <w:sz w:val="24"/>
          <w:szCs w:val="24"/>
        </w:rPr>
        <w:t>а) Украины и Белоруссии    б) Сибири и Казахстана    в) Урала и Поволжья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62"/>
        </w:tabs>
        <w:spacing w:after="0" w:line="240" w:lineRule="auto"/>
        <w:ind w:right="20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8.Какая битва завершила коренной перелом в годы Великой Отечественной войны?</w:t>
      </w:r>
    </w:p>
    <w:p w:rsidR="0038649B" w:rsidRPr="00BA3137" w:rsidRDefault="0038649B" w:rsidP="0038649B">
      <w:pPr>
        <w:tabs>
          <w:tab w:val="left" w:pos="638"/>
        </w:tabs>
        <w:spacing w:after="0" w:line="240" w:lineRule="auto"/>
        <w:ind w:right="360"/>
        <w:rPr>
          <w:rFonts w:ascii="Times New Roman" w:hAnsi="Times New Roman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iCs/>
          <w:sz w:val="24"/>
          <w:szCs w:val="24"/>
          <w:shd w:val="clear" w:color="auto" w:fill="FFFFFF"/>
        </w:rPr>
        <w:t>а) Московская битва  б) Сталинградская битва   в) Курская битва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6"/>
        </w:tabs>
        <w:spacing w:after="0" w:line="240" w:lineRule="auto"/>
        <w:ind w:right="60"/>
        <w:rPr>
          <w:rStyle w:val="31"/>
          <w:rFonts w:ascii="Times New Roman" w:hAnsi="Times New Roman" w:cs="Times New Roman"/>
          <w:b w:val="0"/>
          <w:bCs w:val="0"/>
          <w:sz w:val="22"/>
          <w:szCs w:val="24"/>
        </w:rPr>
      </w:pPr>
      <w:r w:rsidRPr="00BA3137">
        <w:rPr>
          <w:rFonts w:ascii="Times New Roman" w:hAnsi="Times New Roman" w:cs="Times New Roman"/>
          <w:b w:val="0"/>
          <w:sz w:val="24"/>
          <w:szCs w:val="24"/>
        </w:rPr>
        <w:t xml:space="preserve"> 9. Героям обороны Ленинграда посвящен памятник: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lastRenderedPageBreak/>
        <w:t>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>«Разорванное кольцо»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A3137">
        <w:rPr>
          <w:rFonts w:ascii="Times New Roman" w:hAnsi="Times New Roman"/>
          <w:sz w:val="24"/>
          <w:szCs w:val="24"/>
        </w:rPr>
        <w:t>б) «Родина- мать зовет!»      в) Воин освободитель в Трептов-парке</w:t>
      </w:r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</w:pPr>
    </w:p>
    <w:p w:rsidR="0038649B" w:rsidRPr="00BA3137" w:rsidRDefault="0038649B" w:rsidP="0038649B">
      <w:pPr>
        <w:pStyle w:val="20"/>
        <w:shd w:val="clear" w:color="auto" w:fill="auto"/>
        <w:tabs>
          <w:tab w:val="left" w:pos="351"/>
        </w:tabs>
        <w:spacing w:after="108" w:line="240" w:lineRule="auto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BA3137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10. Заявление о прекращениидействия Союзного договора 1922 г от России подписывал:</w:t>
      </w:r>
    </w:p>
    <w:p w:rsidR="0038649B" w:rsidRPr="00BA3137" w:rsidRDefault="0038649B" w:rsidP="0038649B">
      <w:pPr>
        <w:tabs>
          <w:tab w:val="left" w:pos="643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BA3137">
        <w:rPr>
          <w:rFonts w:ascii="Times New Roman" w:hAnsi="Times New Roman"/>
          <w:bCs/>
          <w:sz w:val="24"/>
          <w:szCs w:val="24"/>
          <w:shd w:val="clear" w:color="auto" w:fill="FFFFFF"/>
        </w:rPr>
        <w:t>а) Б. Н. Ельцин  б) В. С. Черномырдин    в) Е.Т. Гайдар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35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t>Часть 2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В1. Дайте  определение термину:  «Холодная война»________________________________________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____________________________________________________________________________________</w:t>
      </w: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В2. Установите соответствие между главами государства и датой их руководства страной: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Л. И. Брежнева</w:t>
      </w:r>
      <w:r>
        <w:rPr>
          <w:rFonts w:ascii="Times New Roman" w:hAnsi="Times New Roman"/>
          <w:sz w:val="24"/>
          <w:szCs w:val="24"/>
        </w:rPr>
        <w:t xml:space="preserve">    а</w:t>
      </w:r>
      <w:r w:rsidRPr="00BA3137">
        <w:rPr>
          <w:rFonts w:ascii="Times New Roman" w:hAnsi="Times New Roman"/>
          <w:sz w:val="24"/>
          <w:szCs w:val="24"/>
        </w:rPr>
        <w:t>) 1957-1964 г</w:t>
      </w:r>
    </w:p>
    <w:p w:rsidR="0038649B" w:rsidRPr="00BA3137" w:rsidRDefault="0038649B" w:rsidP="0038649B">
      <w:pPr>
        <w:numPr>
          <w:ilvl w:val="0"/>
          <w:numId w:val="7"/>
        </w:numPr>
        <w:spacing w:after="0" w:line="240" w:lineRule="auto"/>
        <w:ind w:left="284" w:firstLine="142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Н. С. Хрущев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A3137">
        <w:rPr>
          <w:rFonts w:ascii="Times New Roman" w:hAnsi="Times New Roman"/>
          <w:sz w:val="24"/>
          <w:szCs w:val="24"/>
        </w:rPr>
        <w:t xml:space="preserve"> б) 1964-1982 г</w:t>
      </w:r>
    </w:p>
    <w:p w:rsidR="0038649B" w:rsidRDefault="0038649B" w:rsidP="0038649B">
      <w:pPr>
        <w:numPr>
          <w:ilvl w:val="0"/>
          <w:numId w:val="7"/>
        </w:numPr>
        <w:spacing w:after="0" w:line="240" w:lineRule="auto"/>
        <w:ind w:left="0" w:firstLine="426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М.С. Горбачев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BA3137">
        <w:rPr>
          <w:rFonts w:ascii="Times New Roman" w:hAnsi="Times New Roman"/>
          <w:sz w:val="24"/>
          <w:szCs w:val="24"/>
        </w:rPr>
        <w:t>в) 1985-1991 г</w:t>
      </w:r>
    </w:p>
    <w:p w:rsidR="0038649B" w:rsidRPr="00BA3137" w:rsidRDefault="0038649B" w:rsidP="0038649B">
      <w:pPr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Style w:val="a4"/>
        <w:tblW w:w="5670" w:type="dxa"/>
        <w:tblLook w:val="04A0" w:firstRow="1" w:lastRow="0" w:firstColumn="1" w:lastColumn="0" w:noHBand="0" w:noVBand="1"/>
      </w:tblPr>
      <w:tblGrid>
        <w:gridCol w:w="2126"/>
        <w:gridCol w:w="1722"/>
        <w:gridCol w:w="1822"/>
      </w:tblGrid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2126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</w:tcPr>
          <w:p w:rsidR="0038649B" w:rsidRPr="00BA3137" w:rsidRDefault="0038649B" w:rsidP="0038649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В3. Рассмотри иллюстрацию и выполни задание.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noProof/>
        </w:rPr>
        <w:drawing>
          <wp:inline distT="0" distB="0" distL="0" distR="0">
            <wp:extent cx="1447800" cy="1447800"/>
            <wp:effectExtent l="0" t="0" r="0" b="0"/>
            <wp:docPr id="2" name="Рисунок 2" descr="http://www.prlib.ru/History/Lists/history/Attachments/551/ledovoe_poboish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prlib.ru/History/Lists/history/Attachments/551/ledovoe_poboishe.b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Укажите князя, возглавившего русские войска в битве, фрагмент которой на представленной иллюстрации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а) Александр Невский  б)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3137">
        <w:rPr>
          <w:rFonts w:ascii="Times New Roman" w:hAnsi="Times New Roman"/>
          <w:sz w:val="24"/>
          <w:szCs w:val="24"/>
        </w:rPr>
        <w:t xml:space="preserve">Дмитрий Донской   в) Иван </w:t>
      </w:r>
      <w:r w:rsidRPr="00BA3137">
        <w:rPr>
          <w:rFonts w:ascii="Times New Roman" w:hAnsi="Times New Roman"/>
          <w:sz w:val="24"/>
          <w:szCs w:val="24"/>
          <w:lang w:val="en-US"/>
        </w:rPr>
        <w:t>III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В4.  Все термины, за исключением одного, связаны с политикой « перестройки» </w:t>
      </w:r>
    </w:p>
    <w:p w:rsidR="0038649B" w:rsidRPr="00BA3137" w:rsidRDefault="0038649B" w:rsidP="0038649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Выпиши  лишний: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Гласность, многопартийность, « новое политическое мышление», госприёмка, приватизация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В5 (1 балл) Запишите термин, о котором идет речь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«Название напряженного политического и военного противостояния между СССР и США в октябре 1962 г, которое вызвано размещением на острове Куба военных частей Советской армии, техники и вооружения»</w:t>
      </w:r>
    </w:p>
    <w:p w:rsidR="0038649B" w:rsidRPr="00BA3137" w:rsidRDefault="0038649B" w:rsidP="0038649B">
      <w:pPr>
        <w:tabs>
          <w:tab w:val="left" w:pos="2623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tabs>
          <w:tab w:val="left" w:pos="8846"/>
        </w:tabs>
      </w:pPr>
    </w:p>
    <w:p w:rsidR="0038649B" w:rsidRPr="00BA3137" w:rsidRDefault="0038649B" w:rsidP="0038649B">
      <w:pPr>
        <w:jc w:val="center"/>
        <w:rPr>
          <w:rFonts w:ascii="Times New Roman" w:hAnsi="Times New Roman"/>
          <w:b/>
          <w:sz w:val="24"/>
          <w:szCs w:val="24"/>
        </w:rPr>
      </w:pPr>
      <w:r w:rsidRPr="00BA3137">
        <w:rPr>
          <w:rFonts w:ascii="Times New Roman" w:hAnsi="Times New Roman"/>
          <w:b/>
          <w:sz w:val="24"/>
          <w:szCs w:val="24"/>
        </w:rPr>
        <w:lastRenderedPageBreak/>
        <w:t>Эталон ответов</w:t>
      </w:r>
    </w:p>
    <w:p w:rsidR="0038649B" w:rsidRPr="00BA3137" w:rsidRDefault="0038649B" w:rsidP="0038649B">
      <w:pPr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1 вариант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А2-б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А3-б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А6-а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А8-б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А9-в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А10-в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</w:t>
      </w:r>
      <w:r>
        <w:rPr>
          <w:rFonts w:ascii="Times New Roman" w:hAnsi="Times New Roman"/>
          <w:sz w:val="24"/>
          <w:szCs w:val="24"/>
        </w:rPr>
        <w:t>Перестройка -это курс на модернизацию советского общества, путем реформирования хозяйственных, социальных, политических, идеологических структур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В3 (1 балл) 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В4(1 балл) - референдум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 В5 (1 балл</w:t>
      </w:r>
      <w:r>
        <w:rPr>
          <w:rFonts w:ascii="Times New Roman" w:hAnsi="Times New Roman"/>
          <w:sz w:val="24"/>
          <w:szCs w:val="24"/>
        </w:rPr>
        <w:t>) - НАТО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tabs>
          <w:tab w:val="left" w:pos="621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2-вариант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А1-в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А2-а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А3-а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А4-в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А5-а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А6-б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А7-в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А8-в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 w:rsidRPr="00BA3137">
        <w:rPr>
          <w:sz w:val="24"/>
          <w:szCs w:val="24"/>
        </w:rPr>
        <w:t>А9-а</w:t>
      </w:r>
    </w:p>
    <w:p w:rsidR="0038649B" w:rsidRPr="00BA3137" w:rsidRDefault="0038649B" w:rsidP="0038649B">
      <w:pPr>
        <w:spacing w:after="0"/>
        <w:rPr>
          <w:sz w:val="24"/>
          <w:szCs w:val="24"/>
        </w:rPr>
      </w:pPr>
      <w:r>
        <w:rPr>
          <w:sz w:val="24"/>
          <w:szCs w:val="24"/>
        </w:rPr>
        <w:t>А10-а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1.  </w:t>
      </w:r>
      <w:r>
        <w:rPr>
          <w:rFonts w:ascii="Times New Roman" w:hAnsi="Times New Roman"/>
          <w:sz w:val="24"/>
          <w:szCs w:val="24"/>
        </w:rPr>
        <w:t>Холодная война-это состояние конфронтации между двумя системами –социализмом и капитализмом.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</w:tblGrid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8649B" w:rsidRPr="00BA3137" w:rsidTr="0038649B">
        <w:tc>
          <w:tcPr>
            <w:tcW w:w="1101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313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992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38649B" w:rsidRPr="00BA3137" w:rsidRDefault="0038649B" w:rsidP="003864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</w:tbl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>В 3 (1 балл) - а</w:t>
      </w:r>
    </w:p>
    <w:p w:rsidR="0038649B" w:rsidRPr="00BA3137" w:rsidRDefault="0038649B" w:rsidP="0038649B">
      <w:pPr>
        <w:spacing w:after="0"/>
        <w:rPr>
          <w:rFonts w:ascii="Times New Roman" w:hAnsi="Times New Roman"/>
          <w:sz w:val="24"/>
          <w:szCs w:val="24"/>
        </w:rPr>
      </w:pPr>
      <w:r w:rsidRPr="00BA3137">
        <w:rPr>
          <w:rFonts w:ascii="Times New Roman" w:hAnsi="Times New Roman"/>
          <w:sz w:val="24"/>
          <w:szCs w:val="24"/>
        </w:rPr>
        <w:t xml:space="preserve">В 4 (1 балл) – </w:t>
      </w:r>
      <w:r>
        <w:rPr>
          <w:rFonts w:ascii="Times New Roman" w:hAnsi="Times New Roman"/>
          <w:sz w:val="24"/>
          <w:szCs w:val="24"/>
        </w:rPr>
        <w:t>приватизация</w:t>
      </w:r>
    </w:p>
    <w:p w:rsidR="0038649B" w:rsidRPr="00F02787" w:rsidRDefault="0038649B" w:rsidP="00C3369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В5 (1 балл)- Карибским кризис</w:t>
      </w:r>
    </w:p>
    <w:sectPr w:rsidR="0038649B" w:rsidRPr="00F02787" w:rsidSect="00C3369D">
      <w:footerReference w:type="defaul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DD5" w:rsidRDefault="007C0742">
      <w:pPr>
        <w:spacing w:after="0" w:line="240" w:lineRule="auto"/>
      </w:pPr>
      <w:r>
        <w:separator/>
      </w:r>
    </w:p>
  </w:endnote>
  <w:endnote w:type="continuationSeparator" w:id="0">
    <w:p w:rsidR="00982DD5" w:rsidRDefault="007C0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-1899740142"/>
      <w:docPartObj>
        <w:docPartGallery w:val="Page Numbers (Bottom of Page)"/>
        <w:docPartUnique/>
      </w:docPartObj>
    </w:sdtPr>
    <w:sdtEndPr/>
    <w:sdtContent>
      <w:p w:rsidR="008F1233" w:rsidRPr="00C3369D" w:rsidRDefault="001E40AF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C3369D">
          <w:rPr>
            <w:rFonts w:ascii="Times New Roman" w:hAnsi="Times New Roman"/>
            <w:sz w:val="24"/>
            <w:szCs w:val="24"/>
          </w:rPr>
          <w:fldChar w:fldCharType="begin"/>
        </w:r>
        <w:r w:rsidR="00B36C93" w:rsidRPr="00C3369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3369D">
          <w:rPr>
            <w:rFonts w:ascii="Times New Roman" w:hAnsi="Times New Roman"/>
            <w:sz w:val="24"/>
            <w:szCs w:val="24"/>
          </w:rPr>
          <w:fldChar w:fldCharType="separate"/>
        </w:r>
        <w:r w:rsidR="00BD6299">
          <w:rPr>
            <w:rFonts w:ascii="Times New Roman" w:hAnsi="Times New Roman"/>
            <w:noProof/>
            <w:sz w:val="24"/>
            <w:szCs w:val="24"/>
          </w:rPr>
          <w:t>21</w:t>
        </w:r>
        <w:r w:rsidRPr="00C3369D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8F1233" w:rsidRDefault="00BD629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DD5" w:rsidRDefault="007C0742">
      <w:pPr>
        <w:spacing w:after="0" w:line="240" w:lineRule="auto"/>
      </w:pPr>
      <w:r>
        <w:separator/>
      </w:r>
    </w:p>
  </w:footnote>
  <w:footnote w:type="continuationSeparator" w:id="0">
    <w:p w:rsidR="00982DD5" w:rsidRDefault="007C07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258D8"/>
    <w:multiLevelType w:val="hybridMultilevel"/>
    <w:tmpl w:val="645A2DC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9A67F3"/>
    <w:multiLevelType w:val="hybridMultilevel"/>
    <w:tmpl w:val="4B488EB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344431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74C3A2A"/>
    <w:multiLevelType w:val="hybridMultilevel"/>
    <w:tmpl w:val="DE480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ECE3661"/>
    <w:multiLevelType w:val="hybridMultilevel"/>
    <w:tmpl w:val="86249480"/>
    <w:lvl w:ilvl="0" w:tplc="9A5E6D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6EC7D22"/>
    <w:multiLevelType w:val="hybridMultilevel"/>
    <w:tmpl w:val="98244986"/>
    <w:lvl w:ilvl="0" w:tplc="99F27C0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92996"/>
    <w:rsid w:val="00020BF0"/>
    <w:rsid w:val="000306C4"/>
    <w:rsid w:val="00040390"/>
    <w:rsid w:val="000D1D83"/>
    <w:rsid w:val="00124FF2"/>
    <w:rsid w:val="001A466A"/>
    <w:rsid w:val="001E40AF"/>
    <w:rsid w:val="002C5248"/>
    <w:rsid w:val="002E4ACD"/>
    <w:rsid w:val="002F6F54"/>
    <w:rsid w:val="003110E0"/>
    <w:rsid w:val="00371CF4"/>
    <w:rsid w:val="0038649B"/>
    <w:rsid w:val="003A541D"/>
    <w:rsid w:val="003B0894"/>
    <w:rsid w:val="003F331D"/>
    <w:rsid w:val="00437650"/>
    <w:rsid w:val="00444E0E"/>
    <w:rsid w:val="004D7AB0"/>
    <w:rsid w:val="005003BC"/>
    <w:rsid w:val="00534FF7"/>
    <w:rsid w:val="00551638"/>
    <w:rsid w:val="00557A13"/>
    <w:rsid w:val="00566AF7"/>
    <w:rsid w:val="005A3B95"/>
    <w:rsid w:val="006077B2"/>
    <w:rsid w:val="00615FD8"/>
    <w:rsid w:val="00656E58"/>
    <w:rsid w:val="00692996"/>
    <w:rsid w:val="006C562B"/>
    <w:rsid w:val="006D4153"/>
    <w:rsid w:val="006D437B"/>
    <w:rsid w:val="00730E34"/>
    <w:rsid w:val="007A488D"/>
    <w:rsid w:val="007A6119"/>
    <w:rsid w:val="007C0742"/>
    <w:rsid w:val="007F12F8"/>
    <w:rsid w:val="00821B2E"/>
    <w:rsid w:val="00831E8C"/>
    <w:rsid w:val="008B6252"/>
    <w:rsid w:val="00957176"/>
    <w:rsid w:val="00974D4D"/>
    <w:rsid w:val="00976D4B"/>
    <w:rsid w:val="009809AB"/>
    <w:rsid w:val="00982DD5"/>
    <w:rsid w:val="009B0E87"/>
    <w:rsid w:val="009F2323"/>
    <w:rsid w:val="00A1353C"/>
    <w:rsid w:val="00A7752A"/>
    <w:rsid w:val="00AE4E46"/>
    <w:rsid w:val="00B36C93"/>
    <w:rsid w:val="00B87717"/>
    <w:rsid w:val="00BD566F"/>
    <w:rsid w:val="00BD6299"/>
    <w:rsid w:val="00C3369D"/>
    <w:rsid w:val="00C514BC"/>
    <w:rsid w:val="00CD041D"/>
    <w:rsid w:val="00D57912"/>
    <w:rsid w:val="00D77257"/>
    <w:rsid w:val="00D77347"/>
    <w:rsid w:val="00DB38A9"/>
    <w:rsid w:val="00E87716"/>
    <w:rsid w:val="00ED6A75"/>
    <w:rsid w:val="00F0107C"/>
    <w:rsid w:val="00F02787"/>
    <w:rsid w:val="00F21DFF"/>
    <w:rsid w:val="00F72BFD"/>
    <w:rsid w:val="00FC6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4:docId w14:val="49056490"/>
  <w15:docId w15:val="{D3C3864C-AB5F-4D4B-AFCC-7BFA7689F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0E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A466A"/>
    <w:pPr>
      <w:ind w:left="720"/>
      <w:contextualSpacing/>
    </w:pPr>
  </w:style>
  <w:style w:type="table" w:customStyle="1" w:styleId="1">
    <w:name w:val="Сетка таблицы1"/>
    <w:uiPriority w:val="99"/>
    <w:rsid w:val="00730E34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30E3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0"/>
    <w:uiPriority w:val="99"/>
    <w:rsid w:val="00730E34"/>
    <w:rPr>
      <w:rFonts w:cs="Times New Roman"/>
      <w:color w:val="0000FF"/>
      <w:u w:val="single"/>
    </w:rPr>
  </w:style>
  <w:style w:type="paragraph" w:customStyle="1" w:styleId="Default">
    <w:name w:val="Default"/>
    <w:rsid w:val="00FC6F4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ParagraphStyle">
    <w:name w:val="Paragraph Style"/>
    <w:rsid w:val="0038649B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38649B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">
    <w:name w:val="Основной текст (2)_"/>
    <w:basedOn w:val="a0"/>
    <w:link w:val="20"/>
    <w:uiPriority w:val="99"/>
    <w:rsid w:val="0038649B"/>
    <w:rPr>
      <w:rFonts w:ascii="Segoe UI" w:hAnsi="Segoe UI" w:cs="Segoe UI"/>
      <w:b/>
      <w:bCs/>
      <w:sz w:val="78"/>
      <w:szCs w:val="78"/>
      <w:shd w:val="clear" w:color="auto" w:fill="FFFFFF"/>
    </w:rPr>
  </w:style>
  <w:style w:type="character" w:customStyle="1" w:styleId="31">
    <w:name w:val="Основной текст + 31"/>
    <w:aliases w:val="5 pt,Полужирный11,Основной текст (2) + Palatino Linotype,9,Масштаб 100%"/>
    <w:basedOn w:val="a0"/>
    <w:uiPriority w:val="99"/>
    <w:rsid w:val="0038649B"/>
    <w:rPr>
      <w:rFonts w:ascii="Segoe UI" w:hAnsi="Segoe UI" w:cs="Segoe UI"/>
      <w:sz w:val="64"/>
      <w:szCs w:val="64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8649B"/>
    <w:pPr>
      <w:shd w:val="clear" w:color="auto" w:fill="FFFFFF"/>
      <w:spacing w:after="1140" w:line="240" w:lineRule="atLeast"/>
    </w:pPr>
    <w:rPr>
      <w:rFonts w:ascii="Segoe UI" w:hAnsi="Segoe UI" w:cs="Segoe UI"/>
      <w:b/>
      <w:bCs/>
      <w:sz w:val="78"/>
      <w:szCs w:val="78"/>
    </w:rPr>
  </w:style>
  <w:style w:type="paragraph" w:styleId="a6">
    <w:name w:val="Balloon Text"/>
    <w:basedOn w:val="a"/>
    <w:link w:val="a7"/>
    <w:uiPriority w:val="99"/>
    <w:semiHidden/>
    <w:unhideWhenUsed/>
    <w:rsid w:val="00386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649B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4"/>
    <w:rsid w:val="004D7AB0"/>
    <w:rPr>
      <w:rFonts w:eastAsia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4D7AB0"/>
    <w:pPr>
      <w:tabs>
        <w:tab w:val="center" w:pos="4677"/>
        <w:tab w:val="right" w:pos="9355"/>
      </w:tabs>
      <w:spacing w:after="0" w:line="240" w:lineRule="auto"/>
    </w:pPr>
    <w:rPr>
      <w:rFonts w:eastAsia="Calibri"/>
      <w:color w:val="00000A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4D7AB0"/>
    <w:rPr>
      <w:rFonts w:eastAsia="Calibri"/>
      <w:color w:val="00000A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C336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33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netcity.ru/8101/lubamel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23</Pages>
  <Words>6069</Words>
  <Characters>34594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56</cp:revision>
  <cp:lastPrinted>2021-11-25T09:06:00Z</cp:lastPrinted>
  <dcterms:created xsi:type="dcterms:W3CDTF">2017-02-20T07:07:00Z</dcterms:created>
  <dcterms:modified xsi:type="dcterms:W3CDTF">2022-03-15T06:48:00Z</dcterms:modified>
</cp:coreProperties>
</file>